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0F" w:rsidRPr="008D560F" w:rsidRDefault="008D560F" w:rsidP="008D560F">
      <w:pPr>
        <w:suppressAutoHyphens/>
        <w:spacing w:after="0" w:line="240" w:lineRule="auto"/>
        <w:outlineLvl w:val="0"/>
        <w:rPr>
          <w:rFonts w:ascii="Times New Roman" w:eastAsia="Times New Roman" w:hAnsi="Times New Roman" w:cs="Times New Roman"/>
          <w:b/>
          <w:sz w:val="24"/>
          <w:szCs w:val="24"/>
          <w:u w:val="single"/>
          <w:lang w:eastAsia="ar-SA"/>
        </w:rPr>
      </w:pPr>
      <w:bookmarkStart w:id="0" w:name="bookmark0"/>
      <w:r w:rsidRPr="008D560F">
        <w:rPr>
          <w:rFonts w:ascii="Times New Roman" w:eastAsia="Times New Roman" w:hAnsi="Times New Roman" w:cs="Times New Roman"/>
          <w:b/>
          <w:sz w:val="24"/>
          <w:szCs w:val="24"/>
          <w:u w:val="single"/>
          <w:lang w:eastAsia="ar-SA"/>
        </w:rPr>
        <w:t>ТИПОВОЙ ДОГОВОР</w:t>
      </w:r>
    </w:p>
    <w:p w:rsidR="008D560F" w:rsidRDefault="008D560F" w:rsidP="008D560F">
      <w:pPr>
        <w:suppressAutoHyphens/>
        <w:spacing w:after="0" w:line="240" w:lineRule="auto"/>
        <w:jc w:val="center"/>
        <w:outlineLvl w:val="0"/>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ДОГОВОР №</w:t>
      </w:r>
      <w:bookmarkEnd w:id="0"/>
    </w:p>
    <w:p w:rsidR="008D560F" w:rsidRPr="008D560F" w:rsidRDefault="008D560F" w:rsidP="008D560F">
      <w:pPr>
        <w:suppressAutoHyphens/>
        <w:spacing w:after="0" w:line="240" w:lineRule="auto"/>
        <w:jc w:val="center"/>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о возмещении затрат по электроснабжению</w:t>
      </w:r>
    </w:p>
    <w:p w:rsidR="008D560F" w:rsidRPr="008D560F" w:rsidRDefault="008D560F" w:rsidP="008D560F">
      <w:pPr>
        <w:suppressAutoHyphens/>
        <w:spacing w:after="0" w:line="240" w:lineRule="auto"/>
        <w:jc w:val="both"/>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г. Керчь</w:t>
      </w:r>
      <w:r w:rsidRPr="008D560F">
        <w:rPr>
          <w:rFonts w:ascii="Times New Roman" w:eastAsia="Times New Roman" w:hAnsi="Times New Roman" w:cs="Times New Roman"/>
          <w:b/>
          <w:sz w:val="24"/>
          <w:szCs w:val="24"/>
          <w:lang w:eastAsia="ar-SA"/>
        </w:rPr>
        <w:t xml:space="preserve">                                                                                                   </w:t>
      </w:r>
      <w:r w:rsidRPr="008D560F">
        <w:rPr>
          <w:rFonts w:ascii="Times New Roman" w:eastAsia="Times New Roman" w:hAnsi="Times New Roman" w:cs="Times New Roman"/>
          <w:sz w:val="24"/>
          <w:szCs w:val="24"/>
          <w:lang w:eastAsia="ar-SA"/>
        </w:rPr>
        <w:t>«____» _____________ 2023 г.</w:t>
      </w:r>
    </w:p>
    <w:p w:rsidR="008D560F" w:rsidRPr="008D560F" w:rsidRDefault="008D560F" w:rsidP="008D560F">
      <w:pPr>
        <w:suppressAutoHyphens/>
        <w:spacing w:after="0" w:line="240" w:lineRule="auto"/>
        <w:jc w:val="both"/>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ind w:right="-167"/>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x-none"/>
        </w:rPr>
        <w:t xml:space="preserve">           </w:t>
      </w:r>
      <w:r w:rsidRPr="008D560F">
        <w:rPr>
          <w:rFonts w:ascii="Times New Roman" w:eastAsia="Times New Roman" w:hAnsi="Times New Roman" w:cs="Times New Roman"/>
          <w:sz w:val="24"/>
          <w:szCs w:val="24"/>
          <w:lang w:val="x-none" w:eastAsia="x-none"/>
        </w:rPr>
        <w:t>Федеральное государственное унитарное предприятие «Научно-исследовательский и конструкторский институт испытательных машин, приборов и средств измерения масс» (ФГУП «НИКИМП»), именуемое в дальнейшем «</w:t>
      </w:r>
      <w:r w:rsidRPr="008D560F">
        <w:rPr>
          <w:rFonts w:ascii="Times New Roman" w:eastAsia="Times New Roman" w:hAnsi="Times New Roman" w:cs="Times New Roman"/>
          <w:sz w:val="24"/>
          <w:szCs w:val="24"/>
          <w:lang w:eastAsia="x-none"/>
        </w:rPr>
        <w:t>Предприятие</w:t>
      </w:r>
      <w:r w:rsidRPr="008D560F">
        <w:rPr>
          <w:rFonts w:ascii="Times New Roman" w:eastAsia="Times New Roman" w:hAnsi="Times New Roman" w:cs="Times New Roman"/>
          <w:sz w:val="24"/>
          <w:szCs w:val="24"/>
          <w:lang w:val="x-none" w:eastAsia="x-none"/>
        </w:rPr>
        <w:t xml:space="preserve">», в лице директора Керченского филиала ФГУП «НИКИМП» Романова Романа Юрьевича, действующего на основании доверенности № </w:t>
      </w:r>
      <w:r w:rsidRPr="008D560F">
        <w:rPr>
          <w:rFonts w:ascii="Times New Roman" w:eastAsia="Times New Roman" w:hAnsi="Times New Roman" w:cs="Times New Roman"/>
          <w:sz w:val="24"/>
          <w:szCs w:val="24"/>
          <w:lang w:eastAsia="x-none"/>
        </w:rPr>
        <w:t xml:space="preserve">67-ДВ/КФ </w:t>
      </w:r>
      <w:r w:rsidRPr="008D560F">
        <w:rPr>
          <w:rFonts w:ascii="Times New Roman" w:eastAsia="Times New Roman" w:hAnsi="Times New Roman" w:cs="Times New Roman"/>
          <w:sz w:val="24"/>
          <w:szCs w:val="24"/>
          <w:lang w:val="x-none" w:eastAsia="x-none"/>
        </w:rPr>
        <w:t>от</w:t>
      </w:r>
      <w:r w:rsidRPr="008D560F">
        <w:rPr>
          <w:rFonts w:ascii="Times New Roman" w:eastAsia="Times New Roman" w:hAnsi="Times New Roman" w:cs="Times New Roman"/>
          <w:sz w:val="24"/>
          <w:szCs w:val="24"/>
          <w:lang w:eastAsia="x-none"/>
        </w:rPr>
        <w:t xml:space="preserve"> 02.08.2023</w:t>
      </w:r>
      <w:r w:rsidRPr="008D560F">
        <w:rPr>
          <w:rFonts w:ascii="Times New Roman" w:eastAsia="Times New Roman" w:hAnsi="Times New Roman" w:cs="Times New Roman"/>
          <w:sz w:val="24"/>
          <w:szCs w:val="24"/>
          <w:lang w:val="x-none" w:eastAsia="x-none"/>
        </w:rPr>
        <w:t>, с одной стороны</w:t>
      </w:r>
      <w:r w:rsidRPr="008D560F">
        <w:rPr>
          <w:rFonts w:ascii="Times New Roman" w:eastAsia="Times New Roman" w:hAnsi="Times New Roman" w:cs="Times New Roman"/>
          <w:sz w:val="24"/>
          <w:szCs w:val="24"/>
          <w:lang w:eastAsia="ar-SA"/>
        </w:rPr>
        <w:t xml:space="preserve">, и </w:t>
      </w:r>
      <w:r>
        <w:rPr>
          <w:rFonts w:ascii="Times New Roman" w:eastAsia="Times New Roman" w:hAnsi="Times New Roman" w:cs="Times New Roman"/>
          <w:sz w:val="24"/>
          <w:szCs w:val="24"/>
          <w:lang w:eastAsia="ar-SA"/>
        </w:rPr>
        <w:t xml:space="preserve">__________________________________  </w:t>
      </w:r>
      <w:r w:rsidRPr="008D560F">
        <w:rPr>
          <w:rFonts w:ascii="Times New Roman" w:eastAsia="Times New Roman" w:hAnsi="Times New Roman" w:cs="Times New Roman"/>
          <w:sz w:val="24"/>
          <w:szCs w:val="24"/>
          <w:lang w:eastAsia="ar-SA"/>
        </w:rPr>
        <w:t>именуемое в дальнейшем «Заказчик», в лице</w:t>
      </w:r>
      <w:r>
        <w:rPr>
          <w:rFonts w:ascii="Times New Roman" w:eastAsia="Times New Roman" w:hAnsi="Times New Roman" w:cs="Times New Roman"/>
          <w:sz w:val="24"/>
          <w:szCs w:val="24"/>
          <w:lang w:eastAsia="ar-SA"/>
        </w:rPr>
        <w:t xml:space="preserve"> _____________________________________________</w:t>
      </w:r>
      <w:r w:rsidRPr="008D560F">
        <w:rPr>
          <w:rFonts w:ascii="Times New Roman" w:eastAsia="Times New Roman" w:hAnsi="Times New Roman" w:cs="Times New Roman"/>
          <w:sz w:val="24"/>
          <w:szCs w:val="24"/>
          <w:lang w:eastAsia="ar-SA"/>
        </w:rPr>
        <w:t>, действующего на основании</w:t>
      </w:r>
      <w:r>
        <w:rPr>
          <w:rFonts w:ascii="Times New Roman" w:eastAsia="Times New Roman" w:hAnsi="Times New Roman" w:cs="Times New Roman"/>
          <w:sz w:val="24"/>
          <w:szCs w:val="24"/>
          <w:lang w:eastAsia="ar-SA"/>
        </w:rPr>
        <w:t xml:space="preserve"> ________________________________</w:t>
      </w:r>
      <w:r w:rsidRPr="008D560F">
        <w:rPr>
          <w:rFonts w:ascii="Times New Roman" w:eastAsia="Times New Roman" w:hAnsi="Times New Roman" w:cs="Times New Roman"/>
          <w:sz w:val="24"/>
          <w:szCs w:val="24"/>
          <w:lang w:eastAsia="ar-SA"/>
        </w:rPr>
        <w:t>, с другой стороны, вместе именуемые «Стороны», а каждая в отдельности — Сторона, заключили настоящий Договор о нижеследующем:</w:t>
      </w:r>
    </w:p>
    <w:p w:rsidR="008D560F" w:rsidRPr="008D560F" w:rsidRDefault="008D560F" w:rsidP="008D560F">
      <w:pPr>
        <w:suppressAutoHyphens/>
        <w:spacing w:after="0" w:line="240" w:lineRule="auto"/>
        <w:ind w:firstLine="426"/>
        <w:jc w:val="both"/>
        <w:outlineLvl w:val="0"/>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1. ПРЕДМЕТ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1.1.  Заказчик возмещает затраты Предприятию, связанные с оплатой электроснабжения (далее - Затраты) </w:t>
      </w:r>
      <w:r>
        <w:rPr>
          <w:rFonts w:ascii="Times New Roman" w:eastAsia="Times New Roman" w:hAnsi="Times New Roman" w:cs="Times New Roman"/>
          <w:sz w:val="24"/>
          <w:szCs w:val="24"/>
          <w:lang w:eastAsia="ar-SA"/>
        </w:rPr>
        <w:t>________________________</w:t>
      </w:r>
      <w:r w:rsidRPr="008D560F">
        <w:rPr>
          <w:rFonts w:ascii="Times New Roman" w:eastAsia="Times New Roman" w:hAnsi="Times New Roman" w:cs="Times New Roman"/>
          <w:sz w:val="24"/>
          <w:szCs w:val="24"/>
          <w:lang w:eastAsia="ar-SA"/>
        </w:rPr>
        <w:t xml:space="preserve"> (далее — Объект), расположенного </w:t>
      </w:r>
      <w:r>
        <w:rPr>
          <w:rFonts w:ascii="Times New Roman" w:eastAsia="Times New Roman" w:hAnsi="Times New Roman" w:cs="Times New Roman"/>
          <w:sz w:val="24"/>
          <w:szCs w:val="24"/>
          <w:lang w:eastAsia="ar-SA"/>
        </w:rPr>
        <w:t>_______________________________</w:t>
      </w:r>
      <w:r w:rsidRPr="008D560F">
        <w:rPr>
          <w:rFonts w:ascii="Times New Roman" w:eastAsia="Times New Roman" w:hAnsi="Times New Roman" w:cs="Times New Roman"/>
          <w:sz w:val="24"/>
          <w:szCs w:val="24"/>
          <w:lang w:val="x-none" w:eastAsia="x-none"/>
        </w:rPr>
        <w:t>Керченского филиала ФГУП «НИКИМП»</w:t>
      </w:r>
      <w:r w:rsidRPr="008D560F">
        <w:rPr>
          <w:rFonts w:ascii="Times New Roman" w:eastAsia="Times New Roman" w:hAnsi="Times New Roman" w:cs="Times New Roman"/>
          <w:sz w:val="24"/>
          <w:szCs w:val="24"/>
          <w:lang w:eastAsia="x-none"/>
        </w:rPr>
        <w:t xml:space="preserve"> </w:t>
      </w:r>
      <w:r w:rsidRPr="008D560F">
        <w:rPr>
          <w:rFonts w:ascii="Times New Roman" w:eastAsia="Times New Roman" w:hAnsi="Times New Roman" w:cs="Times New Roman"/>
          <w:sz w:val="24"/>
          <w:szCs w:val="24"/>
          <w:lang w:eastAsia="ar-SA"/>
        </w:rPr>
        <w:t xml:space="preserve">по адресу: Республика Крым, г. Керчь, ул. </w:t>
      </w:r>
      <w:r>
        <w:rPr>
          <w:rFonts w:ascii="Times New Roman" w:eastAsia="Times New Roman" w:hAnsi="Times New Roman" w:cs="Times New Roman"/>
          <w:sz w:val="24"/>
          <w:szCs w:val="24"/>
          <w:lang w:eastAsia="ar-SA"/>
        </w:rPr>
        <w:t>______________________________.</w:t>
      </w:r>
    </w:p>
    <w:p w:rsid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1.2. Электроснабжение, подлежащее возмещению Заказчиком, рассчитывается ежемесячно согласно тарифам ГУП РК «</w:t>
      </w:r>
      <w:proofErr w:type="spellStart"/>
      <w:r w:rsidRPr="008D560F">
        <w:rPr>
          <w:rFonts w:ascii="Times New Roman" w:eastAsia="Times New Roman" w:hAnsi="Times New Roman" w:cs="Times New Roman"/>
          <w:sz w:val="24"/>
          <w:szCs w:val="24"/>
          <w:lang w:eastAsia="ar-SA"/>
        </w:rPr>
        <w:t>Крымэнерго</w:t>
      </w:r>
      <w:proofErr w:type="spellEnd"/>
      <w:r w:rsidRPr="008D560F">
        <w:rPr>
          <w:rFonts w:ascii="Times New Roman" w:eastAsia="Times New Roman" w:hAnsi="Times New Roman" w:cs="Times New Roman"/>
          <w:sz w:val="24"/>
          <w:szCs w:val="24"/>
          <w:lang w:eastAsia="ar-SA"/>
        </w:rPr>
        <w:t xml:space="preserve">», в </w:t>
      </w:r>
      <w:proofErr w:type="spellStart"/>
      <w:r w:rsidRPr="008D560F">
        <w:rPr>
          <w:rFonts w:ascii="Times New Roman" w:eastAsia="Times New Roman" w:hAnsi="Times New Roman" w:cs="Times New Roman"/>
          <w:sz w:val="24"/>
          <w:szCs w:val="24"/>
          <w:lang w:eastAsia="ar-SA"/>
        </w:rPr>
        <w:t>т.ч</w:t>
      </w:r>
      <w:proofErr w:type="spellEnd"/>
      <w:r w:rsidRPr="008D560F">
        <w:rPr>
          <w:rFonts w:ascii="Times New Roman" w:eastAsia="Times New Roman" w:hAnsi="Times New Roman" w:cs="Times New Roman"/>
          <w:sz w:val="24"/>
          <w:szCs w:val="24"/>
          <w:lang w:eastAsia="ar-SA"/>
        </w:rPr>
        <w:t>. НДС</w:t>
      </w:r>
      <w:r w:rsidR="005C7F4D">
        <w:rPr>
          <w:rFonts w:ascii="Times New Roman" w:eastAsia="Times New Roman" w:hAnsi="Times New Roman" w:cs="Times New Roman"/>
          <w:sz w:val="24"/>
          <w:szCs w:val="24"/>
          <w:lang w:eastAsia="ar-SA"/>
        </w:rPr>
        <w:t xml:space="preserve"> </w:t>
      </w:r>
      <w:r w:rsidR="005C7F4D" w:rsidRPr="000D222B">
        <w:rPr>
          <w:rFonts w:ascii="Times New Roman" w:eastAsia="Times New Roman" w:hAnsi="Times New Roman" w:cs="Times New Roman"/>
          <w:sz w:val="24"/>
          <w:szCs w:val="24"/>
          <w:lang w:eastAsia="ar-SA"/>
        </w:rPr>
        <w:t>поставщика электроэнергии</w:t>
      </w:r>
      <w:bookmarkStart w:id="1" w:name="_GoBack"/>
      <w:bookmarkEnd w:id="1"/>
      <w:r w:rsidRPr="008D560F">
        <w:rPr>
          <w:rFonts w:ascii="Times New Roman" w:eastAsia="Times New Roman" w:hAnsi="Times New Roman" w:cs="Times New Roman"/>
          <w:sz w:val="24"/>
          <w:szCs w:val="24"/>
          <w:lang w:eastAsia="ar-SA"/>
        </w:rPr>
        <w:t>, (далее по тексту договора - тарифам Поставщика), по показаниям приборов учета, указанных в Приложении № 1 к настоящему Договору.</w:t>
      </w:r>
    </w:p>
    <w:p w:rsidR="00C168B5" w:rsidRPr="00BB434A" w:rsidRDefault="00C168B5" w:rsidP="00C168B5">
      <w:pPr>
        <w:spacing w:after="0" w:line="228"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1.3. </w:t>
      </w:r>
      <w:r w:rsidRPr="00BB434A">
        <w:rPr>
          <w:rFonts w:ascii="Times New Roman" w:eastAsia="Times New Roman" w:hAnsi="Times New Roman" w:cs="Times New Roman"/>
          <w:sz w:val="24"/>
          <w:szCs w:val="24"/>
          <w:lang w:eastAsia="zh-CN"/>
        </w:rPr>
        <w:t xml:space="preserve">Все права и обязанности </w:t>
      </w:r>
      <w:r w:rsidRPr="00BB434A">
        <w:rPr>
          <w:rFonts w:ascii="Times New Roman" w:eastAsia="Times New Roman" w:hAnsi="Times New Roman" w:cs="Times New Roman"/>
          <w:sz w:val="24"/>
          <w:szCs w:val="20"/>
          <w:lang w:eastAsia="zh-CN"/>
        </w:rPr>
        <w:t>ФГУП «НИКИМП»</w:t>
      </w:r>
      <w:r w:rsidRPr="00BB434A">
        <w:rPr>
          <w:rFonts w:ascii="Times New Roman" w:eastAsia="Times New Roman" w:hAnsi="Times New Roman" w:cs="Times New Roman"/>
          <w:sz w:val="24"/>
          <w:szCs w:val="24"/>
          <w:lang w:eastAsia="zh-CN"/>
        </w:rPr>
        <w:t xml:space="preserve">, которые предусмотрены настоящим Договором, выполняются Керченским филиалом </w:t>
      </w:r>
      <w:r w:rsidRPr="00BB434A">
        <w:rPr>
          <w:rFonts w:ascii="Times New Roman" w:eastAsia="Times New Roman" w:hAnsi="Times New Roman" w:cs="Times New Roman"/>
          <w:sz w:val="24"/>
          <w:szCs w:val="20"/>
          <w:lang w:eastAsia="zh-CN"/>
        </w:rPr>
        <w:t>ФГУП «НИКИМП»</w:t>
      </w:r>
      <w:r w:rsidRPr="00BB434A">
        <w:rPr>
          <w:rFonts w:ascii="Times New Roman" w:eastAsia="Times New Roman" w:hAnsi="Times New Roman" w:cs="Times New Roman"/>
          <w:sz w:val="24"/>
          <w:szCs w:val="24"/>
          <w:lang w:eastAsia="zh-CN"/>
        </w:rPr>
        <w:t xml:space="preserve"> (в </w:t>
      </w:r>
      <w:proofErr w:type="spellStart"/>
      <w:r w:rsidRPr="00BB434A">
        <w:rPr>
          <w:rFonts w:ascii="Times New Roman" w:eastAsia="Times New Roman" w:hAnsi="Times New Roman" w:cs="Times New Roman"/>
          <w:sz w:val="24"/>
          <w:szCs w:val="24"/>
          <w:lang w:eastAsia="zh-CN"/>
        </w:rPr>
        <w:t>т.ч</w:t>
      </w:r>
      <w:proofErr w:type="spellEnd"/>
      <w:r w:rsidRPr="00BB434A">
        <w:rPr>
          <w:rFonts w:ascii="Times New Roman" w:eastAsia="Times New Roman" w:hAnsi="Times New Roman" w:cs="Times New Roman"/>
          <w:sz w:val="24"/>
          <w:szCs w:val="24"/>
          <w:lang w:eastAsia="zh-CN"/>
        </w:rPr>
        <w:t xml:space="preserve">. ведение бухгалтерского учета, проведение расчётов, подписание первичных документов, ведение </w:t>
      </w:r>
      <w:proofErr w:type="spellStart"/>
      <w:r w:rsidRPr="00BB434A">
        <w:rPr>
          <w:rFonts w:ascii="Times New Roman" w:eastAsia="Times New Roman" w:hAnsi="Times New Roman" w:cs="Times New Roman"/>
          <w:sz w:val="24"/>
          <w:szCs w:val="24"/>
          <w:lang w:eastAsia="zh-CN"/>
        </w:rPr>
        <w:t>претензионно</w:t>
      </w:r>
      <w:proofErr w:type="spellEnd"/>
      <w:r w:rsidRPr="00BB434A">
        <w:rPr>
          <w:rFonts w:ascii="Times New Roman" w:eastAsia="Times New Roman" w:hAnsi="Times New Roman" w:cs="Times New Roman"/>
          <w:sz w:val="24"/>
          <w:szCs w:val="24"/>
          <w:lang w:eastAsia="zh-CN"/>
        </w:rPr>
        <w:t>-исковой работы и т.п.).</w:t>
      </w:r>
    </w:p>
    <w:p w:rsidR="00C168B5" w:rsidRPr="00E80CE2" w:rsidRDefault="00C168B5" w:rsidP="00C168B5">
      <w:pPr>
        <w:shd w:val="clear" w:color="auto" w:fill="FFFFFF"/>
        <w:tabs>
          <w:tab w:val="left" w:pos="960"/>
        </w:tabs>
        <w:spacing w:after="0" w:line="240" w:lineRule="auto"/>
        <w:ind w:firstLine="709"/>
        <w:jc w:val="both"/>
        <w:rPr>
          <w:rFonts w:ascii="Times New Roman" w:eastAsia="Times New Roman" w:hAnsi="Times New Roman" w:cs="Times New Roman"/>
          <w:sz w:val="24"/>
          <w:szCs w:val="24"/>
          <w:lang w:eastAsia="ru-RU"/>
        </w:rPr>
      </w:pPr>
    </w:p>
    <w:p w:rsidR="008D560F" w:rsidRPr="008D560F" w:rsidRDefault="008D560F" w:rsidP="008D560F">
      <w:pPr>
        <w:suppressAutoHyphens/>
        <w:spacing w:after="0" w:line="240" w:lineRule="auto"/>
        <w:ind w:left="-181"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2. ОБЯЗАННОСТИ СТОРОН</w:t>
      </w:r>
    </w:p>
    <w:p w:rsidR="008D560F" w:rsidRPr="00E751E9" w:rsidRDefault="008D560F" w:rsidP="008D560F">
      <w:pPr>
        <w:suppressAutoHyphens/>
        <w:spacing w:after="0" w:line="240" w:lineRule="auto"/>
        <w:ind w:firstLine="709"/>
        <w:jc w:val="both"/>
        <w:rPr>
          <w:rFonts w:ascii="Times New Roman" w:eastAsia="Times New Roman" w:hAnsi="Times New Roman" w:cs="Times New Roman"/>
          <w:b/>
          <w:sz w:val="24"/>
          <w:szCs w:val="24"/>
          <w:lang w:eastAsia="ar-SA"/>
        </w:rPr>
      </w:pPr>
      <w:r w:rsidRPr="00E751E9">
        <w:rPr>
          <w:rFonts w:ascii="Times New Roman" w:eastAsia="Times New Roman" w:hAnsi="Times New Roman" w:cs="Times New Roman"/>
          <w:b/>
          <w:sz w:val="24"/>
          <w:szCs w:val="24"/>
          <w:lang w:eastAsia="ar-SA"/>
        </w:rPr>
        <w:t>2.1. Предприятие обязуется: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2.1.1. Обеспечивать надлежащее техническое состояние и безопасность передающего оборудования (сети) в соответствии с требованиями к техническому состоянию и эксплуатации сетей, приборов и оборудования, находящегося в ведении Предприятия, для электроснабжения объектов Заказчика.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2.1.2. </w:t>
      </w:r>
      <w:proofErr w:type="gramStart"/>
      <w:r w:rsidRPr="008D560F">
        <w:rPr>
          <w:rFonts w:ascii="Times New Roman" w:eastAsia="Times New Roman" w:hAnsi="Times New Roman" w:cs="Times New Roman"/>
          <w:sz w:val="24"/>
          <w:szCs w:val="24"/>
          <w:lang w:eastAsia="ar-SA"/>
        </w:rPr>
        <w:t>Обеспечить выставление счетов ежемесячно не позднее 20 числа месяца, следующего за отчетным, с подтверждением затрат Предприятия в актах об оказании услуг.</w:t>
      </w:r>
      <w:proofErr w:type="gramEnd"/>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2.1.3. Принимать от Заказчика возмещение затрат за электроснабжение, фактически им потребленное, согласно действующим тарифам Поставщика.</w:t>
      </w:r>
    </w:p>
    <w:p w:rsidR="008D560F" w:rsidRPr="00E751E9" w:rsidRDefault="008D560F" w:rsidP="008D560F">
      <w:pPr>
        <w:suppressAutoHyphens/>
        <w:spacing w:after="0" w:line="240" w:lineRule="auto"/>
        <w:ind w:firstLine="709"/>
        <w:jc w:val="both"/>
        <w:rPr>
          <w:rFonts w:ascii="Times New Roman" w:eastAsia="Times New Roman" w:hAnsi="Times New Roman" w:cs="Times New Roman"/>
          <w:b/>
          <w:sz w:val="24"/>
          <w:szCs w:val="24"/>
          <w:lang w:eastAsia="ar-SA"/>
        </w:rPr>
      </w:pPr>
      <w:r w:rsidRPr="00E751E9">
        <w:rPr>
          <w:rFonts w:ascii="Times New Roman" w:eastAsia="Times New Roman" w:hAnsi="Times New Roman" w:cs="Times New Roman"/>
          <w:b/>
          <w:sz w:val="24"/>
          <w:szCs w:val="24"/>
          <w:lang w:eastAsia="ar-SA"/>
        </w:rPr>
        <w:t>2.2. Заказчик обязуется: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2.2.1. Осуществлять эксплуатацию внутренних сетей, электрооборудования и приборов учёта потребления электроэнергии, соблюдая правила охраны труда, пожарной безопасности и правила технической эксплуатации электроустановок (далее - ПТЭЭ).</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2.2.2. Предоставить Предприятию копии распорядительных документов о назначении лиц, ответственных за соблюдение условий, указанных в п. 2.2.1 Договора. Настоящим Стороны договариваются о том, что данные лица будут являться уполномоченными вести переписку и представлять Заказчика перед Предприятием по вопросам, указанным в пункте 2.2.1.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2.2.3. Своевременно информировать Предприятие об изменениях мощности электрооборудования, о неисправностях инженерных систем, аварийных ситуациях и допускать представителей Предприятия на объекты для устранения аварий, осмотра инженерных сетей.</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2.2.4. Обеспечить полный учет электрической энергии, снимать показания приборов учета потребления электрической энергии 30 числа каждого месяца. Представлять Предприятию сведения о потреблении электроэнергии и передавать их в тот же день нарочно. В случае если дата снятия показаний приборов учета является выходным днем, то время передачи показаний устанавливается в последний предыдущий рабочий день.</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lastRenderedPageBreak/>
        <w:t xml:space="preserve">2.2.5. Согласно выставленным счетам своевременно возмещать Предприятию затраты по оплате за фактически потребленную электроэнергию по показаниям приборов учета </w:t>
      </w:r>
      <w:r w:rsidRPr="008D560F">
        <w:rPr>
          <w:rFonts w:ascii="Times New Roman" w:eastAsia="Times New Roman" w:hAnsi="Times New Roman" w:cs="Times New Roman"/>
          <w:color w:val="000000"/>
          <w:sz w:val="24"/>
          <w:szCs w:val="24"/>
          <w:lang w:eastAsia="ru-RU"/>
        </w:rPr>
        <w:t xml:space="preserve">в </w:t>
      </w:r>
      <w:r w:rsidRPr="008D560F">
        <w:rPr>
          <w:rFonts w:ascii="Times New Roman" w:eastAsia="Times New Roman" w:hAnsi="Times New Roman" w:cs="Times New Roman"/>
          <w:sz w:val="24"/>
          <w:szCs w:val="24"/>
          <w:lang w:eastAsia="ar-SA"/>
        </w:rPr>
        <w:t>порядке, предусмотренном разделом 4 нас</w:t>
      </w:r>
      <w:r w:rsidR="00994D1B">
        <w:rPr>
          <w:rFonts w:ascii="Times New Roman" w:eastAsia="Times New Roman" w:hAnsi="Times New Roman" w:cs="Times New Roman"/>
          <w:sz w:val="24"/>
          <w:szCs w:val="24"/>
          <w:lang w:eastAsia="ar-SA"/>
        </w:rPr>
        <w:t>тоящего Договора</w:t>
      </w:r>
      <w:proofErr w:type="gramStart"/>
      <w:r w:rsidR="00994D1B">
        <w:rPr>
          <w:rFonts w:ascii="Times New Roman" w:eastAsia="Times New Roman" w:hAnsi="Times New Roman" w:cs="Times New Roman"/>
          <w:sz w:val="24"/>
          <w:szCs w:val="24"/>
          <w:lang w:eastAsia="ar-SA"/>
        </w:rPr>
        <w:t xml:space="preserve"> </w:t>
      </w:r>
      <w:r w:rsidRPr="008D560F">
        <w:rPr>
          <w:rFonts w:ascii="Times New Roman" w:eastAsia="Times New Roman" w:hAnsi="Times New Roman" w:cs="Times New Roman"/>
          <w:sz w:val="24"/>
          <w:szCs w:val="24"/>
          <w:lang w:eastAsia="ar-SA"/>
        </w:rPr>
        <w:t>.</w:t>
      </w:r>
      <w:proofErr w:type="gramEnd"/>
    </w:p>
    <w:p w:rsidR="008D560F" w:rsidRPr="008D560F" w:rsidRDefault="008D560F" w:rsidP="008D560F">
      <w:pPr>
        <w:suppressAutoHyphens/>
        <w:spacing w:after="0" w:line="240" w:lineRule="auto"/>
        <w:ind w:right="-7"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2.2.6. Подписывать акты об оказании услуг в срок, установленный п. 4.5. настоящего Договора, либо письменно дать мотивированный отказ. Если по истечении указанного срока Заказчик не возвратит один экземпляр акта об оказании услуг Предприятию, подписанный со своей стороны, либо не направит в адрес Предприятия мотивированный отказ, то акты об оказании услуг считаются подписанными Заказчиком и принятыми в редакции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2.2.7. Обеспечить беспрепятственный и незамедлительный доступ к объектам сотрудников аварийно-технических служб, представителя Предприятия, а в случае возникновения любых аварийных и/или чрезвычайных ситуаций - и к приборам учета для снятия показаний.</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2.2.8. Без оформленного в установленном порядке письменного разрешения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не подключать и не использовать приборы и электрооборудование, не имеющее технических паспортов (свидетельств), не отвечающих требованиям безопасности эксплуатации и санитарно-гигиеническим нормативам;</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не нарушать имеющиеся схемы учета поставки электроэнергии.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2.2.9. Не передавать электроэнергию третьим лицам.</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2.2.10. В случае аварии принимать все необходимые меры по ее ликвидации. При возникновении аварии по вине Заказчика, работы по ее ликвидации и устранению последствий оплачивает Заказчик.</w:t>
      </w:r>
    </w:p>
    <w:p w:rsidR="008D560F" w:rsidRPr="008D560F" w:rsidRDefault="008D560F" w:rsidP="008D560F">
      <w:pPr>
        <w:suppressAutoHyphens/>
        <w:spacing w:after="0" w:line="240" w:lineRule="auto"/>
        <w:ind w:right="-167"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2.2.11. Обеспечивать соблюдение работниками Заказчика, а также третьими лицами, привлечёнными Заказчиком для осуществления деятельности, при нахождении их на территории Предприятия требований нормативных актов по охране труда, промышленной, пожарной, экологической безопасностей и нести ответственность за их нарушение в соответствии с действующим законодательством РФ.</w:t>
      </w:r>
    </w:p>
    <w:p w:rsidR="008D560F" w:rsidRPr="008D560F" w:rsidRDefault="008D560F" w:rsidP="008D560F">
      <w:pPr>
        <w:suppressAutoHyphens/>
        <w:spacing w:after="0" w:line="240" w:lineRule="auto"/>
        <w:ind w:right="-167" w:firstLine="709"/>
        <w:jc w:val="both"/>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3. ПРАВА СТОРОН</w:t>
      </w:r>
    </w:p>
    <w:p w:rsidR="008D560F" w:rsidRPr="00E751E9" w:rsidRDefault="008D560F" w:rsidP="008D560F">
      <w:pPr>
        <w:suppressAutoHyphens/>
        <w:spacing w:after="0" w:line="240" w:lineRule="auto"/>
        <w:ind w:firstLine="709"/>
        <w:jc w:val="both"/>
        <w:rPr>
          <w:rFonts w:ascii="Times New Roman" w:eastAsia="Times New Roman" w:hAnsi="Times New Roman" w:cs="Times New Roman"/>
          <w:b/>
          <w:sz w:val="24"/>
          <w:szCs w:val="24"/>
          <w:lang w:eastAsia="ar-SA"/>
        </w:rPr>
      </w:pPr>
      <w:r w:rsidRPr="00E751E9">
        <w:rPr>
          <w:rFonts w:ascii="Times New Roman" w:eastAsia="Times New Roman" w:hAnsi="Times New Roman" w:cs="Times New Roman"/>
          <w:b/>
          <w:sz w:val="24"/>
          <w:szCs w:val="24"/>
          <w:lang w:eastAsia="ar-SA"/>
        </w:rPr>
        <w:t>3.1. Предприятие имеет право:</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3.1.1. Взимать в установленном порядке суммы всех убытков от порчи сетей и оборудования, которые произошли по вине Заказчика, его сотрудников или третьих лиц, с которыми он работает.</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3.1.2. В случае неоплаты Затрат согласно п. 4.4. Договора, приостановить подачу электроэнергии до момента поступления оплаты на счет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3.1.3. Беспрепятственно осуществлять контроль на объектах Заказчика.</w:t>
      </w:r>
    </w:p>
    <w:p w:rsidR="008D560F" w:rsidRPr="00E751E9" w:rsidRDefault="008D560F" w:rsidP="008D560F">
      <w:pPr>
        <w:suppressAutoHyphens/>
        <w:spacing w:after="0" w:line="240" w:lineRule="auto"/>
        <w:ind w:firstLine="709"/>
        <w:jc w:val="both"/>
        <w:rPr>
          <w:rFonts w:ascii="Times New Roman" w:eastAsia="Times New Roman" w:hAnsi="Times New Roman" w:cs="Times New Roman"/>
          <w:b/>
          <w:sz w:val="24"/>
          <w:szCs w:val="24"/>
          <w:lang w:eastAsia="ar-SA"/>
        </w:rPr>
      </w:pPr>
      <w:r w:rsidRPr="00E751E9">
        <w:rPr>
          <w:rFonts w:ascii="Times New Roman" w:eastAsia="Times New Roman" w:hAnsi="Times New Roman" w:cs="Times New Roman"/>
          <w:b/>
          <w:sz w:val="24"/>
          <w:szCs w:val="24"/>
          <w:lang w:eastAsia="ar-SA"/>
        </w:rPr>
        <w:t>3.2. Заказчик имеет право:</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3.2.1. Требовать в случае необходимости от Предприятия внепланового осмотра передающих сетей и электрооборудования.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3.2.2. Требовать от Предприятия возмещения убытков, понесенных вследствие ненадлежащего исполнения обязательств по настоящему Договору, в судебном порядке.</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3.2.3. Осуществлять проверку правильности выставляемых Предприятием счетов и требовать перерасчета размера возмещения Затрат либо возвращения излишне оплаченных денежных сре</w:t>
      </w:r>
      <w:proofErr w:type="gramStart"/>
      <w:r w:rsidRPr="008D560F">
        <w:rPr>
          <w:rFonts w:ascii="Times New Roman" w:eastAsia="Times New Roman" w:hAnsi="Times New Roman" w:cs="Times New Roman"/>
          <w:sz w:val="24"/>
          <w:szCs w:val="24"/>
          <w:lang w:eastAsia="ar-SA"/>
        </w:rPr>
        <w:t xml:space="preserve">дств в </w:t>
      </w:r>
      <w:r w:rsidRPr="008D560F">
        <w:rPr>
          <w:rFonts w:ascii="Times New Roman" w:eastAsia="Times New Roman" w:hAnsi="Times New Roman" w:cs="Times New Roman"/>
          <w:bCs/>
          <w:color w:val="000000"/>
          <w:sz w:val="24"/>
          <w:szCs w:val="24"/>
          <w:lang w:eastAsia="ru-RU"/>
        </w:rPr>
        <w:t>сл</w:t>
      </w:r>
      <w:proofErr w:type="gramEnd"/>
      <w:r w:rsidRPr="008D560F">
        <w:rPr>
          <w:rFonts w:ascii="Times New Roman" w:eastAsia="Times New Roman" w:hAnsi="Times New Roman" w:cs="Times New Roman"/>
          <w:bCs/>
          <w:color w:val="000000"/>
          <w:sz w:val="24"/>
          <w:szCs w:val="24"/>
          <w:lang w:eastAsia="ru-RU"/>
        </w:rPr>
        <w:t>учае</w:t>
      </w:r>
      <w:r w:rsidRPr="008D560F">
        <w:rPr>
          <w:rFonts w:ascii="Times New Roman" w:eastAsia="Times New Roman" w:hAnsi="Times New Roman" w:cs="Times New Roman"/>
          <w:b/>
          <w:bCs/>
          <w:color w:val="000000"/>
          <w:sz w:val="24"/>
          <w:szCs w:val="24"/>
          <w:lang w:eastAsia="ru-RU"/>
        </w:rPr>
        <w:t xml:space="preserve"> </w:t>
      </w:r>
      <w:r w:rsidRPr="008D560F">
        <w:rPr>
          <w:rFonts w:ascii="Times New Roman" w:eastAsia="Times New Roman" w:hAnsi="Times New Roman" w:cs="Times New Roman"/>
          <w:sz w:val="24"/>
          <w:szCs w:val="24"/>
          <w:lang w:eastAsia="ar-SA"/>
        </w:rPr>
        <w:t>неверного расчета Предприятием размера возмещения Затрат и оплаты Заказчиком выставленных счетов.</w:t>
      </w:r>
    </w:p>
    <w:p w:rsidR="008D560F" w:rsidRPr="008D560F" w:rsidRDefault="008D560F" w:rsidP="008D560F">
      <w:pPr>
        <w:suppressAutoHyphens/>
        <w:spacing w:after="0" w:line="240" w:lineRule="auto"/>
        <w:ind w:firstLine="426"/>
        <w:jc w:val="both"/>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4. ПОРЯДОК РАСЧЕТОВ</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4.1. Ориентировочная сумма Договора составляет</w:t>
      </w:r>
      <w:proofErr w:type="gramStart"/>
      <w:r w:rsidRPr="008D56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__________________________</w:t>
      </w:r>
      <w:r w:rsidRPr="008D560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______</w:t>
      </w:r>
      <w:r w:rsidR="00994D1B">
        <w:rPr>
          <w:rFonts w:ascii="Times New Roman" w:eastAsia="Times New Roman" w:hAnsi="Times New Roman" w:cs="Times New Roman"/>
          <w:sz w:val="24"/>
          <w:szCs w:val="24"/>
          <w:lang w:eastAsia="ar-SA"/>
        </w:rPr>
        <w:t>),</w:t>
      </w:r>
      <w:r w:rsidRPr="008D560F">
        <w:rPr>
          <w:rFonts w:ascii="Times New Roman" w:eastAsia="Times New Roman" w:hAnsi="Times New Roman" w:cs="Times New Roman"/>
          <w:sz w:val="24"/>
          <w:szCs w:val="24"/>
          <w:lang w:eastAsia="ar-SA"/>
        </w:rPr>
        <w:t xml:space="preserve"> </w:t>
      </w:r>
      <w:proofErr w:type="gramEnd"/>
      <w:r w:rsidRPr="008D560F">
        <w:rPr>
          <w:rFonts w:ascii="Times New Roman" w:eastAsia="Times New Roman" w:hAnsi="Times New Roman" w:cs="Times New Roman"/>
          <w:sz w:val="24"/>
          <w:szCs w:val="24"/>
          <w:lang w:eastAsia="ar-SA"/>
        </w:rPr>
        <w:t>без НДС.</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4.2 Заказчик возмещает Предприятию Затраты на основании выставленного Предприятием счета в соответствии с показаниями приборов учета, действующими тарифами Поставщика.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Порядок начисления и взимания НДС устанавливается и регулируется в соответствии с действующим законодательством Российской Федерации.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4.3. По истечении месяца Предприятие готовит комплект документов (счет, сче</w:t>
      </w:r>
      <w:proofErr w:type="gramStart"/>
      <w:r w:rsidRPr="008D560F">
        <w:rPr>
          <w:rFonts w:ascii="Times New Roman" w:eastAsia="Times New Roman" w:hAnsi="Times New Roman" w:cs="Times New Roman"/>
          <w:sz w:val="24"/>
          <w:szCs w:val="24"/>
          <w:lang w:eastAsia="ar-SA"/>
        </w:rPr>
        <w:t>т-</w:t>
      </w:r>
      <w:proofErr w:type="gramEnd"/>
      <w:r w:rsidRPr="008D560F">
        <w:rPr>
          <w:rFonts w:ascii="Times New Roman" w:eastAsia="Times New Roman" w:hAnsi="Times New Roman" w:cs="Times New Roman"/>
          <w:sz w:val="24"/>
          <w:szCs w:val="24"/>
          <w:lang w:eastAsia="ar-SA"/>
        </w:rPr>
        <w:t xml:space="preserve"> фактура, акт об оказании услуг) для возмещения Затрат и направляет его на адрес электронной почты по реквизитам Заказчика, указанным в разделе 11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bCs/>
          <w:sz w:val="24"/>
          <w:szCs w:val="24"/>
          <w:lang w:eastAsia="ar-SA"/>
        </w:rPr>
      </w:pPr>
      <w:r w:rsidRPr="008D560F">
        <w:rPr>
          <w:rFonts w:ascii="Times New Roman" w:eastAsia="Calibri" w:hAnsi="Times New Roman" w:cs="Times New Roman"/>
          <w:bCs/>
          <w:sz w:val="24"/>
          <w:szCs w:val="24"/>
        </w:rPr>
        <w:lastRenderedPageBreak/>
        <w:t>Дата направления счета Заказчику по электронной почте является датой получения счета Заказчиком. Надлежащим доказательством направления и получения счета по электронной почте является скриншот отчета</w:t>
      </w:r>
      <w:r w:rsidRPr="008D560F">
        <w:rPr>
          <w:rFonts w:ascii="Times New Roman" w:eastAsia="Times New Roman" w:hAnsi="Times New Roman" w:cs="Times New Roman"/>
          <w:bCs/>
          <w:sz w:val="24"/>
          <w:szCs w:val="24"/>
          <w:lang w:eastAsia="ar-SA"/>
        </w:rPr>
        <w:t xml:space="preserve"> об отправке.</w:t>
      </w:r>
    </w:p>
    <w:p w:rsidR="008D560F" w:rsidRPr="008D560F" w:rsidRDefault="008D560F" w:rsidP="008D560F">
      <w:pPr>
        <w:spacing w:after="0" w:line="240" w:lineRule="auto"/>
        <w:ind w:firstLine="567"/>
        <w:jc w:val="both"/>
        <w:rPr>
          <w:rFonts w:ascii="Times New Roman" w:eastAsia="Times New Roman" w:hAnsi="Times New Roman" w:cs="Times New Roman"/>
          <w:sz w:val="24"/>
          <w:szCs w:val="24"/>
          <w:lang w:val="x-none" w:eastAsia="x-none"/>
        </w:rPr>
      </w:pPr>
      <w:r w:rsidRPr="008D560F">
        <w:rPr>
          <w:rFonts w:ascii="Times New Roman" w:eastAsia="Times New Roman" w:hAnsi="Times New Roman" w:cs="Times New Roman"/>
          <w:sz w:val="24"/>
          <w:szCs w:val="24"/>
          <w:lang w:val="x-none" w:eastAsia="x-none"/>
        </w:rPr>
        <w:t xml:space="preserve">Претензии Заказчика по неполучению счетов не принимаются в случае, если </w:t>
      </w:r>
      <w:r w:rsidRPr="008D560F">
        <w:rPr>
          <w:rFonts w:ascii="Times New Roman" w:eastAsia="Times New Roman" w:hAnsi="Times New Roman" w:cs="Times New Roman"/>
          <w:sz w:val="24"/>
          <w:szCs w:val="24"/>
          <w:lang w:eastAsia="x-none"/>
        </w:rPr>
        <w:t>Предприятие</w:t>
      </w:r>
      <w:r w:rsidRPr="008D560F">
        <w:rPr>
          <w:rFonts w:ascii="Times New Roman" w:eastAsia="Times New Roman" w:hAnsi="Times New Roman" w:cs="Times New Roman"/>
          <w:sz w:val="24"/>
          <w:szCs w:val="24"/>
          <w:lang w:val="x-none" w:eastAsia="x-none"/>
        </w:rPr>
        <w:t xml:space="preserve"> докажет, что отправка счетов осуществлялась на реквизиты (адреса электронной почты) Заказчика, указанные в разделе 1</w:t>
      </w:r>
      <w:r w:rsidRPr="008D560F">
        <w:rPr>
          <w:rFonts w:ascii="Times New Roman" w:eastAsia="Times New Roman" w:hAnsi="Times New Roman" w:cs="Times New Roman"/>
          <w:sz w:val="24"/>
          <w:szCs w:val="24"/>
          <w:lang w:eastAsia="x-none"/>
        </w:rPr>
        <w:t>1</w:t>
      </w:r>
      <w:r w:rsidRPr="008D560F">
        <w:rPr>
          <w:rFonts w:ascii="Times New Roman" w:eastAsia="Times New Roman" w:hAnsi="Times New Roman" w:cs="Times New Roman"/>
          <w:sz w:val="24"/>
          <w:szCs w:val="24"/>
          <w:lang w:val="x-none" w:eastAsia="x-none"/>
        </w:rPr>
        <w:t xml:space="preserve"> настоящего Договора. </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Заказчик имеет право получить бухгалтерские документы на бумажном носителе в бухгалтерии Предприятия. Отправка документов посредством Почты России не является обязательной для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4.4. Заказчик в течение 5 рабочих дней со дня получения счета производит оплату возмещения Затрат путем перечисления денежных средств на расчетный счет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4.5. Заказчик в течение 5 рабочих дней обязан подписать акт об оказании услуг и направить его в адрес Предприятия либо направить Предприятию свои письменные мотивированные возражения. В ином случае акт об оказании услуг считается принятым Заказчиком в редакции Предприятия.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4.6. При изменении цен, тарифов Поставщика размер оплаты возмещения Затрат автоматически изменяется.</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4.7.</w:t>
      </w:r>
      <w:r w:rsidRPr="008D560F">
        <w:rPr>
          <w:rFonts w:ascii="Times New Roman" w:eastAsia="Times New Roman" w:hAnsi="Times New Roman" w:cs="Times New Roman"/>
          <w:color w:val="000000"/>
          <w:sz w:val="24"/>
          <w:szCs w:val="24"/>
          <w:lang w:eastAsia="ru-RU"/>
        </w:rPr>
        <w:t xml:space="preserve"> </w:t>
      </w:r>
      <w:r w:rsidRPr="008D560F">
        <w:rPr>
          <w:rFonts w:ascii="Times New Roman" w:eastAsia="Times New Roman" w:hAnsi="Times New Roman" w:cs="Times New Roman"/>
          <w:sz w:val="24"/>
          <w:szCs w:val="24"/>
          <w:lang w:eastAsia="ar-SA"/>
        </w:rPr>
        <w:t xml:space="preserve">При необходимости Стороны производят сверку расчета по Договору, но не реже одного раза в </w:t>
      </w:r>
      <w:r w:rsidR="00C35641">
        <w:rPr>
          <w:rFonts w:ascii="Times New Roman" w:eastAsia="Times New Roman" w:hAnsi="Times New Roman" w:cs="Times New Roman"/>
          <w:sz w:val="24"/>
          <w:szCs w:val="24"/>
          <w:lang w:eastAsia="ar-SA"/>
        </w:rPr>
        <w:t>год</w:t>
      </w:r>
      <w:r w:rsidRPr="008D560F">
        <w:rPr>
          <w:rFonts w:ascii="Times New Roman" w:eastAsia="Times New Roman" w:hAnsi="Times New Roman" w:cs="Times New Roman"/>
          <w:sz w:val="24"/>
          <w:szCs w:val="24"/>
          <w:lang w:eastAsia="ar-SA"/>
        </w:rPr>
        <w:t>.</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Акт сверки взаиморасчетов представляет собой документ, отображающий расчеты Сторон по Договору за определенный срок.</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Стороны договорились, что акт сверки может быть представлен в суд, как доказательство расчетов Сторон.</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bookmarkStart w:id="2" w:name="bookmark1"/>
      <w:r w:rsidRPr="008D560F">
        <w:rPr>
          <w:rFonts w:ascii="Times New Roman" w:eastAsia="Times New Roman" w:hAnsi="Times New Roman" w:cs="Times New Roman"/>
          <w:b/>
          <w:sz w:val="24"/>
          <w:szCs w:val="24"/>
          <w:lang w:eastAsia="ar-SA"/>
        </w:rPr>
        <w:t>5. ПОРЯДОК ОГРАНИЧЕНИЯ И ПРЕКРАЩЕНИЯ ПРЕДОСТАВЛЕНИЯ УСЛУГ</w:t>
      </w:r>
      <w:bookmarkEnd w:id="2"/>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5.1. Подача электроэнергии Заказчику может быть прекращена или ограничена: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5.1.1. В случае отсутствия у Заказчика ответственного лица по эксплуатации электроустановок и персонала для обслуживания электроустановок (договора на обслуживание электроустановок с организацией, имеющей на это соответствующие разрешения и лицензии).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5.1.2. Без предупреждения в случаях:</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возникновения аварийных ситуаций в электроустановках Заказчика;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потребления электроэнергии Заказчиком после окончания срока действия настоящего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присоединения Заказчиком собственных токоприемников или токоприемников третьих лиц к сетям Предприятия вне расчетных средств учета: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самовольного внесения изменений в схемы учета электроэнергии;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самовольного подключения третьих лиц.</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5.1.3. С уведомлением Заказчика не позднее, чем за три рабочих дня в случае:</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отсутствия у Заказчика персонала для обслуживания электроустановок:</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недопущения Заказчиком уполномоченных должностных лиц Предприятия, на которых возложены обязанности контроля энергопотребления, к собственным электроустановкам или расчетным средствам учета электроэнергии;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неуплаты Заказчиком возмещения Предприятию Затрат в </w:t>
      </w:r>
      <w:proofErr w:type="gramStart"/>
      <w:r w:rsidRPr="008D560F">
        <w:rPr>
          <w:rFonts w:ascii="Times New Roman" w:eastAsia="Times New Roman" w:hAnsi="Times New Roman" w:cs="Times New Roman"/>
          <w:sz w:val="24"/>
          <w:szCs w:val="24"/>
          <w:lang w:eastAsia="ar-SA"/>
        </w:rPr>
        <w:t>установленный</w:t>
      </w:r>
      <w:proofErr w:type="gramEnd"/>
      <w:r w:rsidRPr="008D560F">
        <w:rPr>
          <w:rFonts w:ascii="Times New Roman" w:eastAsia="Times New Roman" w:hAnsi="Times New Roman" w:cs="Times New Roman"/>
          <w:sz w:val="24"/>
          <w:szCs w:val="24"/>
          <w:lang w:eastAsia="ar-SA"/>
        </w:rPr>
        <w:t xml:space="preserve"> п.4.4. Договора срок.</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5.1.4. В случае неудовлетворительного состояния электроустановок Заказчика, что угрожает аварией, пожаром, создает угрозу жизни, а также при невыполнении требований Предприятия по устранению недостатков в электроустановках Заказчика.</w:t>
      </w:r>
    </w:p>
    <w:p w:rsidR="008D560F" w:rsidRPr="008D560F" w:rsidRDefault="008D560F" w:rsidP="008D560F">
      <w:pPr>
        <w:suppressAutoHyphens/>
        <w:spacing w:after="0" w:line="240" w:lineRule="auto"/>
        <w:ind w:firstLine="426"/>
        <w:jc w:val="both"/>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bookmarkStart w:id="3" w:name="bookmark2"/>
      <w:r w:rsidRPr="008D560F">
        <w:rPr>
          <w:rFonts w:ascii="Times New Roman" w:eastAsia="Times New Roman" w:hAnsi="Times New Roman" w:cs="Times New Roman"/>
          <w:b/>
          <w:sz w:val="24"/>
          <w:szCs w:val="24"/>
          <w:lang w:eastAsia="ar-SA"/>
        </w:rPr>
        <w:t xml:space="preserve">6. ОТВЕТСТВЕННОСТЬ СТОРОН </w:t>
      </w:r>
    </w:p>
    <w:bookmarkEnd w:id="3"/>
    <w:p w:rsidR="008D560F" w:rsidRPr="008D560F" w:rsidRDefault="008D560F" w:rsidP="008D560F">
      <w:pPr>
        <w:widowControl w:val="0"/>
        <w:tabs>
          <w:tab w:val="left" w:pos="0"/>
        </w:tabs>
        <w:spacing w:after="0" w:line="240" w:lineRule="auto"/>
        <w:ind w:firstLine="709"/>
        <w:jc w:val="both"/>
        <w:rPr>
          <w:rFonts w:ascii="Times New Roman" w:eastAsia="Times New Roman" w:hAnsi="Times New Roman" w:cs="Times New Roman"/>
          <w:sz w:val="24"/>
          <w:szCs w:val="24"/>
          <w:lang w:val="x-none" w:eastAsia="x-none"/>
        </w:rPr>
      </w:pPr>
      <w:r w:rsidRPr="008D560F">
        <w:rPr>
          <w:rFonts w:ascii="Times New Roman" w:eastAsia="Times New Roman" w:hAnsi="Times New Roman" w:cs="Times New Roman"/>
          <w:sz w:val="24"/>
          <w:szCs w:val="24"/>
          <w:lang w:eastAsia="ar-SA"/>
        </w:rPr>
        <w:t xml:space="preserve">6.1. </w:t>
      </w:r>
      <w:r w:rsidRPr="008D560F">
        <w:rPr>
          <w:rFonts w:ascii="Times New Roman" w:eastAsia="Times New Roman" w:hAnsi="Times New Roman" w:cs="Times New Roman"/>
          <w:sz w:val="24"/>
          <w:szCs w:val="24"/>
          <w:lang w:val="x-none" w:eastAsia="x-none"/>
        </w:rPr>
        <w:t xml:space="preserve">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6.2. В случае просрочки возмещения Затрат, предусмотренного Договором, Заказчик выплачивает Предприятию пеню в размере 0,1% от </w:t>
      </w:r>
      <w:proofErr w:type="spellStart"/>
      <w:r w:rsidRPr="008D560F">
        <w:rPr>
          <w:rFonts w:ascii="Times New Roman" w:eastAsia="Times New Roman" w:hAnsi="Times New Roman" w:cs="Times New Roman"/>
          <w:sz w:val="24"/>
          <w:szCs w:val="24"/>
          <w:lang w:eastAsia="ar-SA"/>
        </w:rPr>
        <w:t>неперечисленной</w:t>
      </w:r>
      <w:proofErr w:type="spellEnd"/>
      <w:r w:rsidRPr="008D560F">
        <w:rPr>
          <w:rFonts w:ascii="Times New Roman" w:eastAsia="Times New Roman" w:hAnsi="Times New Roman" w:cs="Times New Roman"/>
          <w:sz w:val="24"/>
          <w:szCs w:val="24"/>
          <w:lang w:eastAsia="ar-SA"/>
        </w:rPr>
        <w:t xml:space="preserve"> в срок суммы за каждый день просрочки.</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6.3. Заказчик освобождается от уплаты неустойки, если докажет, что просрочка исполнения указанного обязательства произошла вследствие непреодолимой силы</w:t>
      </w:r>
      <w:r w:rsidRPr="008D560F">
        <w:rPr>
          <w:rFonts w:ascii="Times New Roman" w:eastAsia="Times New Roman" w:hAnsi="Times New Roman" w:cs="Times New Roman"/>
          <w:sz w:val="24"/>
          <w:szCs w:val="24"/>
          <w:lang w:val="x-none" w:eastAsia="x-none"/>
        </w:rPr>
        <w:t xml:space="preserve"> или по вине другой Стороны</w:t>
      </w:r>
      <w:r w:rsidRPr="008D560F">
        <w:rPr>
          <w:rFonts w:ascii="Times New Roman" w:eastAsia="Times New Roman" w:hAnsi="Times New Roman" w:cs="Times New Roman"/>
          <w:sz w:val="24"/>
          <w:szCs w:val="24"/>
          <w:lang w:eastAsia="ar-SA"/>
        </w:rPr>
        <w:t>.</w:t>
      </w:r>
    </w:p>
    <w:p w:rsidR="008D560F" w:rsidRPr="008D560F" w:rsidRDefault="008D560F" w:rsidP="008D560F">
      <w:pPr>
        <w:suppressAutoHyphens/>
        <w:spacing w:after="0" w:line="240" w:lineRule="auto"/>
        <w:ind w:firstLine="426"/>
        <w:jc w:val="center"/>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7. ОБСТОЯТЕЛЬСТВА НЕПРЕОДОЛИМОЙ СИЛЫ.</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7.1. Стороны освобождаются от ответственности за частичное или полное невыполнение </w:t>
      </w:r>
      <w:proofErr w:type="gramStart"/>
      <w:r w:rsidRPr="008D560F">
        <w:rPr>
          <w:rFonts w:ascii="Times New Roman" w:eastAsia="Times New Roman" w:hAnsi="Times New Roman" w:cs="Times New Roman"/>
          <w:sz w:val="24"/>
          <w:szCs w:val="24"/>
          <w:lang w:eastAsia="ar-SA"/>
        </w:rPr>
        <w:t>обязательств</w:t>
      </w:r>
      <w:proofErr w:type="gramEnd"/>
      <w:r w:rsidRPr="008D560F">
        <w:rPr>
          <w:rFonts w:ascii="Times New Roman" w:eastAsia="Times New Roman" w:hAnsi="Times New Roman" w:cs="Times New Roman"/>
          <w:sz w:val="24"/>
          <w:szCs w:val="24"/>
          <w:lang w:eastAsia="ar-SA"/>
        </w:rPr>
        <w:t xml:space="preserve"> но Договору, если оно явилось следствием обстоятельств непреодолимой силы,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7.2. Сторона, для которой создалась невозможность выполнения обязательств по Договору, обязана в течение 5 (пяти)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как на основание, освобождающее от ответственности за частичное или полное неисполнение обязательств по Договору.</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7.3. Обязанность доказать наличие обстоятельств непреодолимой силы лежит на Стороне Договора, не выполнившей свои обязательства по Договору. Надлежащим доказательством наличия указанных обстоятельств и их продолжительности будут служить заключения соответствующих компетентных органов. В течение 10 (десяти) рабочих дней соответствующая Сторона должна направить другой Стороне документы, подтверждающие наличие обстоятельств непреодолимой силы.</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7.4. Невыполнение требований пункта 7.3. Договора лишает соответствующую Сторону права ссылаться на любое вышеуказанное обстоятельство как на основание, освобождающее от ответственности за частичное или полное неисполнение обязательств по Договору.</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7.5. Если наступившие обстоятельства, перечисленные в п. 7.1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p>
    <w:p w:rsidR="008D560F" w:rsidRPr="008D560F" w:rsidRDefault="008D560F" w:rsidP="008D560F">
      <w:pPr>
        <w:widowControl w:val="0"/>
        <w:tabs>
          <w:tab w:val="left" w:pos="3168"/>
        </w:tabs>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b/>
          <w:color w:val="000000"/>
          <w:sz w:val="24"/>
          <w:szCs w:val="24"/>
          <w:lang w:eastAsia="ar-SA"/>
        </w:rPr>
        <w:t>8. ПОРЯДОК РАЗРЕШЕНИЯ СПОРОВ</w:t>
      </w:r>
    </w:p>
    <w:p w:rsidR="008D560F" w:rsidRPr="008D560F" w:rsidRDefault="008D560F" w:rsidP="008D560F">
      <w:pPr>
        <w:widowControl w:val="0"/>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8.1. Все споры и разногласия, которые могут возникнуть из Договора или в связи с ним, будут, по возможности, разрешаться путем переговоров между Сторонами.</w:t>
      </w:r>
    </w:p>
    <w:p w:rsidR="008D560F" w:rsidRPr="008D560F" w:rsidRDefault="008D560F" w:rsidP="008D560F">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 2. Досудебный (претензионный) порядок разрешения споров:</w:t>
      </w:r>
    </w:p>
    <w:p w:rsidR="008D560F" w:rsidRPr="008D560F" w:rsidRDefault="008D560F" w:rsidP="008D560F">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8.2.1.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r w:rsidRPr="008D560F">
        <w:rPr>
          <w:rFonts w:ascii="Times New Roman" w:eastAsia="Times New Roman" w:hAnsi="Times New Roman" w:cs="Times New Roman"/>
          <w:color w:val="000000"/>
          <w:sz w:val="24"/>
          <w:szCs w:val="24"/>
          <w:lang w:eastAsia="ar-SA"/>
        </w:rPr>
        <w:tab/>
      </w:r>
    </w:p>
    <w:p w:rsidR="008D560F" w:rsidRPr="008D560F" w:rsidRDefault="008D560F" w:rsidP="008D560F">
      <w:pPr>
        <w:widowControl w:val="0"/>
        <w:tabs>
          <w:tab w:val="left" w:pos="144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D560F" w:rsidRPr="008D560F" w:rsidRDefault="008D560F" w:rsidP="008D560F">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 xml:space="preserve">8.2.3. Сторона, которая получила претензию, обязана ее рассмотреть и направить письменный мотивированный ответ другой Стороне в течение </w:t>
      </w:r>
      <w:r w:rsidRPr="008D560F">
        <w:rPr>
          <w:rFonts w:ascii="Times New Roman" w:eastAsia="Times New Roman" w:hAnsi="Times New Roman" w:cs="Times New Roman"/>
          <w:iCs/>
          <w:color w:val="000000"/>
          <w:sz w:val="24"/>
          <w:szCs w:val="24"/>
          <w:lang w:eastAsia="ar-SA"/>
        </w:rPr>
        <w:t>10 (десяти)</w:t>
      </w:r>
      <w:r w:rsidRPr="008D560F">
        <w:rPr>
          <w:rFonts w:ascii="Times New Roman" w:eastAsia="Times New Roman" w:hAnsi="Times New Roman" w:cs="Times New Roman"/>
          <w:color w:val="000000"/>
          <w:sz w:val="24"/>
          <w:szCs w:val="24"/>
          <w:lang w:eastAsia="ar-SA"/>
        </w:rPr>
        <w:t xml:space="preserve"> рабочих дней с момента получения претензии.</w:t>
      </w:r>
    </w:p>
    <w:p w:rsidR="008D560F" w:rsidRPr="008D560F" w:rsidRDefault="008D560F" w:rsidP="008D560F">
      <w:pPr>
        <w:widowControl w:val="0"/>
        <w:tabs>
          <w:tab w:val="left" w:pos="144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 xml:space="preserve">8.2.4 Заинтересованная сторона вправе передать спор на рассмотрение суда по истечении </w:t>
      </w:r>
      <w:r w:rsidRPr="008D560F">
        <w:rPr>
          <w:rFonts w:ascii="Times New Roman" w:eastAsia="Times New Roman" w:hAnsi="Times New Roman" w:cs="Times New Roman"/>
          <w:iCs/>
          <w:color w:val="000000"/>
          <w:sz w:val="24"/>
          <w:szCs w:val="24"/>
          <w:lang w:eastAsia="ar-SA"/>
        </w:rPr>
        <w:t>20 (двадцати</w:t>
      </w:r>
      <w:r w:rsidRPr="008D560F">
        <w:rPr>
          <w:rFonts w:ascii="Times New Roman" w:eastAsia="Times New Roman" w:hAnsi="Times New Roman" w:cs="Times New Roman"/>
          <w:i/>
          <w:iCs/>
          <w:color w:val="000000"/>
          <w:sz w:val="24"/>
          <w:szCs w:val="24"/>
          <w:lang w:eastAsia="ar-SA"/>
        </w:rPr>
        <w:t>)</w:t>
      </w:r>
      <w:r w:rsidRPr="008D560F">
        <w:rPr>
          <w:rFonts w:ascii="Times New Roman" w:eastAsia="Times New Roman" w:hAnsi="Times New Roman" w:cs="Times New Roman"/>
          <w:color w:val="000000"/>
          <w:sz w:val="24"/>
          <w:szCs w:val="24"/>
          <w:lang w:eastAsia="ar-SA"/>
        </w:rPr>
        <w:t xml:space="preserve"> рабочих дней со дня </w:t>
      </w:r>
      <w:r w:rsidR="00ED107F">
        <w:rPr>
          <w:rFonts w:ascii="Times New Roman" w:eastAsia="Times New Roman" w:hAnsi="Times New Roman" w:cs="Times New Roman"/>
          <w:color w:val="000000"/>
          <w:sz w:val="24"/>
          <w:szCs w:val="24"/>
          <w:lang w:eastAsia="ar-SA"/>
        </w:rPr>
        <w:t xml:space="preserve">отправления </w:t>
      </w:r>
      <w:r w:rsidRPr="008D560F">
        <w:rPr>
          <w:rFonts w:ascii="Times New Roman" w:eastAsia="Times New Roman" w:hAnsi="Times New Roman" w:cs="Times New Roman"/>
          <w:color w:val="000000"/>
          <w:sz w:val="24"/>
          <w:szCs w:val="24"/>
          <w:lang w:eastAsia="ar-SA"/>
        </w:rPr>
        <w:t>претензии.</w:t>
      </w:r>
    </w:p>
    <w:p w:rsidR="008D560F" w:rsidRPr="008D560F" w:rsidRDefault="008D560F" w:rsidP="008D560F">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8.3.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законодательством порядке.</w:t>
      </w:r>
    </w:p>
    <w:p w:rsidR="008D560F" w:rsidRPr="008D560F" w:rsidRDefault="008D560F" w:rsidP="008D560F">
      <w:pPr>
        <w:tabs>
          <w:tab w:val="left" w:pos="1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 xml:space="preserve">8.4. Ко всем спорам и разногласиям, которые могут возникнуть из данного Договора или в связи с ним, будет применяться законодательство Российской Федерации. </w:t>
      </w:r>
    </w:p>
    <w:p w:rsidR="008D560F" w:rsidRPr="008D560F" w:rsidRDefault="008D560F" w:rsidP="008D560F">
      <w:pPr>
        <w:tabs>
          <w:tab w:val="left" w:pos="1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t>8.5. В случае нарушения денежных обязательств, Стороны пришли к соглашению не применять ст. 317.1 ГК РФ.</w:t>
      </w:r>
    </w:p>
    <w:p w:rsidR="008D560F" w:rsidRPr="008D560F" w:rsidRDefault="008D560F" w:rsidP="008D560F">
      <w:pPr>
        <w:tabs>
          <w:tab w:val="left" w:pos="1284"/>
        </w:tabs>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8D560F" w:rsidRPr="008D560F" w:rsidRDefault="008D560F" w:rsidP="008D560F">
      <w:pPr>
        <w:suppressAutoHyphens/>
        <w:spacing w:after="0" w:line="240" w:lineRule="auto"/>
        <w:jc w:val="center"/>
        <w:rPr>
          <w:rFonts w:ascii="Times New Roman" w:eastAsia="Times New Roman" w:hAnsi="Times New Roman" w:cs="Times New Roman"/>
          <w:sz w:val="24"/>
          <w:szCs w:val="24"/>
          <w:lang w:eastAsia="ar-SA"/>
        </w:rPr>
      </w:pPr>
      <w:r w:rsidRPr="008D560F">
        <w:rPr>
          <w:rFonts w:ascii="Times New Roman" w:eastAsia="Times New Roman" w:hAnsi="Times New Roman" w:cs="Times New Roman"/>
          <w:b/>
          <w:sz w:val="24"/>
          <w:szCs w:val="24"/>
          <w:lang w:eastAsia="ar-SA"/>
        </w:rPr>
        <w:t>9. АНТИКОРРУПЦИОННАЯ ОГОВОРКА</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9.1. </w:t>
      </w:r>
      <w:proofErr w:type="gramStart"/>
      <w:r w:rsidRPr="008D560F">
        <w:rPr>
          <w:rFonts w:ascii="Times New Roman" w:eastAsia="Times New Roman"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9.2. </w:t>
      </w:r>
      <w:proofErr w:type="gramStart"/>
      <w:r w:rsidRPr="008D560F">
        <w:rPr>
          <w:rFonts w:ascii="Times New Roman" w:eastAsia="Times New Roman" w:hAnsi="Times New Roman" w:cs="Times New Roman"/>
          <w:sz w:val="24"/>
          <w:szCs w:val="24"/>
          <w:lang w:eastAsia="ar-SA"/>
        </w:rPr>
        <w:t>При исполнении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9.3. </w:t>
      </w:r>
      <w:proofErr w:type="gramStart"/>
      <w:r w:rsidRPr="008D560F">
        <w:rPr>
          <w:rFonts w:ascii="Times New Roman" w:eastAsia="Times New Roman" w:hAnsi="Times New Roman" w:cs="Times New Roman"/>
          <w:sz w:val="24"/>
          <w:szCs w:val="24"/>
          <w:lang w:eastAsia="ar-SA"/>
        </w:rPr>
        <w:t>Каждая из Сторон Договора отказывается от стимулирования каким-либо образом работников другой Стороны, в том числе путём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определённую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8D560F" w:rsidRPr="008D560F" w:rsidRDefault="008D560F" w:rsidP="008D560F">
      <w:pPr>
        <w:spacing w:after="0" w:line="240" w:lineRule="auto"/>
        <w:ind w:firstLine="708"/>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Под действиями работника, осуществляемыми в пользу стимулирующей его Стороны, понимаются:</w:t>
      </w:r>
    </w:p>
    <w:p w:rsidR="008D560F" w:rsidRPr="008D560F" w:rsidRDefault="008D560F" w:rsidP="008D560F">
      <w:pPr>
        <w:spacing w:after="0" w:line="240" w:lineRule="auto"/>
        <w:ind w:firstLine="708"/>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предоставление неоправданных преимуществ по сравнению с другими контрагентами;</w:t>
      </w:r>
    </w:p>
    <w:p w:rsidR="008D560F" w:rsidRPr="008D560F" w:rsidRDefault="008D560F" w:rsidP="008D560F">
      <w:pPr>
        <w:spacing w:after="0" w:line="240" w:lineRule="auto"/>
        <w:ind w:firstLine="708"/>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предоставление каких-либо гарантий;</w:t>
      </w:r>
    </w:p>
    <w:p w:rsidR="008D560F" w:rsidRPr="008D560F" w:rsidRDefault="008D560F" w:rsidP="008D560F">
      <w:pPr>
        <w:spacing w:after="0" w:line="240" w:lineRule="auto"/>
        <w:ind w:firstLine="708"/>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ускорение существующих процедур;</w:t>
      </w:r>
    </w:p>
    <w:p w:rsidR="008D560F" w:rsidRPr="008D560F" w:rsidRDefault="008D560F" w:rsidP="008D560F">
      <w:pPr>
        <w:spacing w:after="0" w:line="240" w:lineRule="auto"/>
        <w:ind w:firstLine="708"/>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Это подтверждение должно быть направлено в течение 5 (пяти) рабочих дней </w:t>
      </w:r>
      <w:proofErr w:type="gramStart"/>
      <w:r w:rsidRPr="008D560F">
        <w:rPr>
          <w:rFonts w:ascii="Times New Roman" w:eastAsia="Times New Roman" w:hAnsi="Times New Roman" w:cs="Times New Roman"/>
          <w:sz w:val="24"/>
          <w:szCs w:val="24"/>
          <w:lang w:eastAsia="ar-SA"/>
        </w:rPr>
        <w:t>с даты направления</w:t>
      </w:r>
      <w:proofErr w:type="gramEnd"/>
      <w:r w:rsidRPr="008D560F">
        <w:rPr>
          <w:rFonts w:ascii="Times New Roman" w:eastAsia="Times New Roman" w:hAnsi="Times New Roman" w:cs="Times New Roman"/>
          <w:sz w:val="24"/>
          <w:szCs w:val="24"/>
          <w:lang w:eastAsia="ar-SA"/>
        </w:rPr>
        <w:t xml:space="preserve"> письменного уведомления.</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9.5. </w:t>
      </w:r>
      <w:proofErr w:type="gramStart"/>
      <w:r w:rsidRPr="008D560F">
        <w:rPr>
          <w:rFonts w:ascii="Times New Roman" w:eastAsia="Times New Roman" w:hAnsi="Times New Roman" w:cs="Times New Roman"/>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квалифицированных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D560F">
        <w:rPr>
          <w:rFonts w:ascii="Times New Roman" w:eastAsia="Times New Roman" w:hAnsi="Times New Roman" w:cs="Times New Roman"/>
          <w:sz w:val="24"/>
          <w:szCs w:val="24"/>
          <w:lang w:eastAsia="ar-SA"/>
        </w:rPr>
        <w:t xml:space="preserve"> доходов, полученных преступным путём. </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9.6.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color w:val="000000"/>
          <w:sz w:val="24"/>
          <w:szCs w:val="24"/>
          <w:lang w:eastAsia="ar-SA"/>
        </w:rPr>
        <w:t>9.7.</w:t>
      </w:r>
      <w:r w:rsidRPr="008D560F">
        <w:rPr>
          <w:rFonts w:ascii="Times New Roman" w:eastAsia="Times New Roman" w:hAnsi="Times New Roman" w:cs="Times New Roman"/>
          <w:sz w:val="24"/>
          <w:szCs w:val="24"/>
          <w:lang w:eastAsia="ar-SA"/>
        </w:rPr>
        <w:t xml:space="preserve"> В целях проведения антикоррупционных проверок Заказчик обязуется в любое время в течение действия Договора по письменному запросу Предприятия предоставить Предприятию информацию о цепочке собственников Заказчика, включая бенефициаров (в том числе конечных) с приложением подтверждающих документов (далее – Информация).</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В случае изменений в цепочке собственников Заказчика, включая бенефициаров (в том числе конечных), и (или) его исполнительных органах, Заказчик обязуется в течение 5 (пяти) рабочих дней </w:t>
      </w:r>
      <w:proofErr w:type="gramStart"/>
      <w:r w:rsidRPr="008D560F">
        <w:rPr>
          <w:rFonts w:ascii="Times New Roman" w:eastAsia="Times New Roman" w:hAnsi="Times New Roman" w:cs="Times New Roman"/>
          <w:sz w:val="24"/>
          <w:szCs w:val="24"/>
          <w:lang w:eastAsia="ar-SA"/>
        </w:rPr>
        <w:t>с даты внесения</w:t>
      </w:r>
      <w:proofErr w:type="gramEnd"/>
      <w:r w:rsidRPr="008D560F">
        <w:rPr>
          <w:rFonts w:ascii="Times New Roman" w:eastAsia="Times New Roman" w:hAnsi="Times New Roman" w:cs="Times New Roman"/>
          <w:sz w:val="24"/>
          <w:szCs w:val="24"/>
          <w:lang w:eastAsia="ar-SA"/>
        </w:rPr>
        <w:t xml:space="preserve"> таких изменений предоставить соответствующую информацию Предприятию.</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Предприятия путём почтового отправления с описью вложения. Датой предоставления Информации является дата получения Предприятием почтового отправления. Дополнительно Информация предоставляется на электронном носителе.</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Указанное в настоящем пункте условие является существенным условием Договора в соответствии с ч. 1 ст. 432 Гражданского кодекса РФ.</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9.8. Стороны признают, что их возможные неправомерные действия и нарушение антикоррупционных условий Договора могут повлечь расторжение Договора.</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9.9. </w:t>
      </w:r>
      <w:proofErr w:type="gramStart"/>
      <w:r w:rsidRPr="008D560F">
        <w:rPr>
          <w:rFonts w:ascii="Times New Roman" w:eastAsia="Times New Roman" w:hAnsi="Times New Roman" w:cs="Times New Roman"/>
          <w:sz w:val="24"/>
          <w:szCs w:val="24"/>
          <w:lang w:eastAsia="ar-SA"/>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9.10. Стороны гарантируют полную конфиденциальность по вопросам исполнения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9.11. В случае отказа Заказчика от предоставления Информации согласно пункту </w:t>
      </w:r>
      <w:r w:rsidRPr="008D560F">
        <w:rPr>
          <w:rFonts w:ascii="Times New Roman" w:eastAsia="Times New Roman" w:hAnsi="Times New Roman" w:cs="Times New Roman"/>
          <w:color w:val="000000"/>
          <w:sz w:val="24"/>
          <w:szCs w:val="24"/>
          <w:lang w:eastAsia="ar-SA"/>
        </w:rPr>
        <w:t>9.7.</w:t>
      </w:r>
      <w:r w:rsidRPr="008D560F">
        <w:rPr>
          <w:rFonts w:ascii="Times New Roman" w:eastAsia="Times New Roman" w:hAnsi="Times New Roman" w:cs="Times New Roman"/>
          <w:sz w:val="24"/>
          <w:szCs w:val="24"/>
          <w:lang w:eastAsia="ar-SA"/>
        </w:rPr>
        <w:t xml:space="preserve"> Договора, фактического непредставления такой информации, предоставления информации с нарушением сроков, установленных в Договоре, или предоставления недостоверной информации Предприятие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9.12. В случае предоставления Информации не в полном объёме Предприятие направляет повторный запрос о предоставлении Информации с указанием сроков её предоставления. В случае непредставления такой информации, нарушения сроков её предоставления, а также предоставления недостоверной информации Предприятие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ind w:firstLine="426"/>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10. ЗАКЛЮЧИТЕЛЬНЫЕ ПОЛОЖЕНИЯ.</w:t>
      </w:r>
    </w:p>
    <w:p w:rsidR="008D560F" w:rsidRPr="008D560F" w:rsidRDefault="008D560F" w:rsidP="008D560F">
      <w:pPr>
        <w:widowControl w:val="0"/>
        <w:suppressAutoHyphens/>
        <w:spacing w:after="0"/>
        <w:ind w:firstLine="709"/>
        <w:jc w:val="both"/>
        <w:rPr>
          <w:rFonts w:ascii="Times New Roman" w:eastAsia="Times New Roman" w:hAnsi="Times New Roman" w:cs="Times New Roman"/>
          <w:color w:val="00000A"/>
          <w:sz w:val="24"/>
          <w:szCs w:val="24"/>
        </w:rPr>
      </w:pPr>
      <w:r w:rsidRPr="008D560F">
        <w:rPr>
          <w:rFonts w:ascii="Times New Roman" w:eastAsia="Times New Roman" w:hAnsi="Times New Roman" w:cs="Times New Roman"/>
          <w:color w:val="00000A"/>
          <w:sz w:val="24"/>
          <w:szCs w:val="24"/>
        </w:rPr>
        <w:t>10.1. Договор вступает в силу после подписания обеими Сторонами и действует по 31.12.2023, а в части финансовых обязательств – до полного их исполнения.</w:t>
      </w:r>
    </w:p>
    <w:p w:rsidR="008D560F" w:rsidRPr="008D560F" w:rsidRDefault="008D560F" w:rsidP="008D560F">
      <w:pPr>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x-none"/>
        </w:rPr>
        <w:t>10.</w:t>
      </w:r>
      <w:r w:rsidRPr="008D560F">
        <w:rPr>
          <w:rFonts w:ascii="Times New Roman" w:eastAsia="Times New Roman" w:hAnsi="Times New Roman" w:cs="Times New Roman"/>
          <w:sz w:val="24"/>
          <w:szCs w:val="24"/>
          <w:lang w:val="x-none" w:eastAsia="x-none"/>
        </w:rPr>
        <w:t xml:space="preserve">2. </w:t>
      </w:r>
      <w:r>
        <w:rPr>
          <w:rFonts w:ascii="Times New Roman" w:eastAsia="Times New Roman" w:hAnsi="Times New Roman" w:cs="Times New Roman"/>
          <w:sz w:val="24"/>
          <w:szCs w:val="24"/>
          <w:lang w:eastAsia="x-none"/>
        </w:rPr>
        <w:t>И</w:t>
      </w:r>
      <w:r w:rsidRPr="008D560F">
        <w:rPr>
          <w:rFonts w:ascii="Times New Roman" w:eastAsia="Times New Roman" w:hAnsi="Times New Roman" w:cs="Times New Roman"/>
          <w:sz w:val="24"/>
          <w:szCs w:val="24"/>
          <w:lang w:eastAsia="ar-SA"/>
        </w:rPr>
        <w:t>зменение, дополнение или расторжение настоящего Договора оформляется дополнительным соглашением.</w:t>
      </w:r>
    </w:p>
    <w:p w:rsidR="008D560F" w:rsidRPr="008D560F" w:rsidRDefault="008D560F" w:rsidP="008D560F">
      <w:pPr>
        <w:widowControl w:val="0"/>
        <w:tabs>
          <w:tab w:val="left" w:pos="0"/>
        </w:tabs>
        <w:spacing w:after="0" w:line="240" w:lineRule="auto"/>
        <w:ind w:right="-2" w:firstLine="709"/>
        <w:jc w:val="both"/>
        <w:rPr>
          <w:rFonts w:ascii="Times New Roman" w:eastAsia="Times New Roman" w:hAnsi="Times New Roman" w:cs="Times New Roman"/>
          <w:sz w:val="24"/>
          <w:szCs w:val="24"/>
          <w:lang w:eastAsia="x-none"/>
        </w:rPr>
      </w:pPr>
      <w:r w:rsidRPr="008D560F">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3</w:t>
      </w:r>
      <w:r w:rsidRPr="008D560F">
        <w:rPr>
          <w:rFonts w:ascii="Times New Roman" w:eastAsia="Times New Roman" w:hAnsi="Times New Roman" w:cs="Times New Roman"/>
          <w:sz w:val="24"/>
          <w:szCs w:val="24"/>
          <w:lang w:eastAsia="ar-SA"/>
        </w:rPr>
        <w:t xml:space="preserve">. </w:t>
      </w:r>
      <w:r w:rsidRPr="008D560F">
        <w:rPr>
          <w:rFonts w:ascii="Times New Roman" w:eastAsia="Times New Roman" w:hAnsi="Times New Roman" w:cs="Times New Roman"/>
          <w:sz w:val="24"/>
          <w:szCs w:val="24"/>
          <w:lang w:val="x-none" w:eastAsia="x-none"/>
        </w:rPr>
        <w:t xml:space="preserve">Досрочное расторжение настоящего Договора возможно по соглашению </w:t>
      </w:r>
      <w:r w:rsidRPr="008D560F">
        <w:rPr>
          <w:rFonts w:ascii="Times New Roman" w:eastAsia="Times New Roman" w:hAnsi="Times New Roman" w:cs="Times New Roman"/>
          <w:sz w:val="24"/>
          <w:szCs w:val="24"/>
          <w:lang w:eastAsia="x-none"/>
        </w:rPr>
        <w:t>С</w:t>
      </w:r>
      <w:proofErr w:type="spellStart"/>
      <w:r w:rsidRPr="008D560F">
        <w:rPr>
          <w:rFonts w:ascii="Times New Roman" w:eastAsia="Times New Roman" w:hAnsi="Times New Roman" w:cs="Times New Roman"/>
          <w:sz w:val="24"/>
          <w:szCs w:val="24"/>
          <w:lang w:val="x-none" w:eastAsia="x-none"/>
        </w:rPr>
        <w:t>торон</w:t>
      </w:r>
      <w:proofErr w:type="spellEnd"/>
      <w:r w:rsidRPr="008D560F">
        <w:rPr>
          <w:rFonts w:ascii="Times New Roman" w:eastAsia="Times New Roman" w:hAnsi="Times New Roman" w:cs="Times New Roman"/>
          <w:sz w:val="24"/>
          <w:szCs w:val="24"/>
          <w:lang w:val="x-none" w:eastAsia="x-none"/>
        </w:rPr>
        <w:t xml:space="preserve">, в случаях предусмотренным настоящим Договором или в судебном порядке согласно действующему законодательству, а также в случае расторжения </w:t>
      </w:r>
      <w:r w:rsidRPr="008D560F">
        <w:rPr>
          <w:rFonts w:ascii="Times New Roman" w:eastAsia="Times New Roman" w:hAnsi="Times New Roman" w:cs="Times New Roman"/>
          <w:sz w:val="24"/>
          <w:szCs w:val="24"/>
          <w:lang w:eastAsia="x-none"/>
        </w:rPr>
        <w:t>Предприятием</w:t>
      </w:r>
      <w:r w:rsidRPr="008D560F">
        <w:rPr>
          <w:rFonts w:ascii="Times New Roman" w:eastAsia="Times New Roman" w:hAnsi="Times New Roman" w:cs="Times New Roman"/>
          <w:sz w:val="24"/>
          <w:szCs w:val="24"/>
          <w:lang w:val="x-none" w:eastAsia="x-none"/>
        </w:rPr>
        <w:t xml:space="preserve"> договора с ГУП РК «</w:t>
      </w:r>
      <w:proofErr w:type="spellStart"/>
      <w:r w:rsidRPr="008D560F">
        <w:rPr>
          <w:rFonts w:ascii="Times New Roman" w:eastAsia="Times New Roman" w:hAnsi="Times New Roman" w:cs="Times New Roman"/>
          <w:sz w:val="24"/>
          <w:szCs w:val="24"/>
          <w:lang w:val="x-none" w:eastAsia="x-none"/>
        </w:rPr>
        <w:t>Крымэнерго</w:t>
      </w:r>
      <w:proofErr w:type="spellEnd"/>
      <w:r w:rsidRPr="008D560F">
        <w:rPr>
          <w:rFonts w:ascii="Times New Roman" w:eastAsia="Times New Roman" w:hAnsi="Times New Roman" w:cs="Times New Roman"/>
          <w:sz w:val="24"/>
          <w:szCs w:val="24"/>
          <w:lang w:val="x-none" w:eastAsia="x-none"/>
        </w:rPr>
        <w:t>».</w:t>
      </w:r>
    </w:p>
    <w:p w:rsidR="008D560F" w:rsidRPr="008D560F" w:rsidRDefault="008D560F" w:rsidP="008D560F">
      <w:pPr>
        <w:widowControl w:val="0"/>
        <w:tabs>
          <w:tab w:val="left" w:pos="1438"/>
        </w:tabs>
        <w:spacing w:after="0" w:line="240" w:lineRule="atLeast"/>
        <w:ind w:right="-2" w:firstLine="709"/>
        <w:jc w:val="both"/>
        <w:rPr>
          <w:rFonts w:ascii="Times New Roman" w:eastAsia="Times New Roman" w:hAnsi="Times New Roman" w:cs="Times New Roman"/>
          <w:sz w:val="24"/>
          <w:szCs w:val="24"/>
          <w:lang w:eastAsia="ru-RU"/>
        </w:rPr>
      </w:pPr>
      <w:r w:rsidRPr="008D560F">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4</w:t>
      </w:r>
      <w:r w:rsidRPr="008D560F">
        <w:rPr>
          <w:rFonts w:ascii="Times New Roman" w:eastAsia="Times New Roman" w:hAnsi="Times New Roman" w:cs="Times New Roman"/>
          <w:sz w:val="24"/>
          <w:szCs w:val="24"/>
          <w:lang w:eastAsia="ar-SA"/>
        </w:rPr>
        <w:t xml:space="preserve">. </w:t>
      </w:r>
      <w:r w:rsidRPr="008D560F">
        <w:rPr>
          <w:rFonts w:ascii="Times New Roman" w:eastAsia="Times New Roman" w:hAnsi="Times New Roman" w:cs="Times New Roman"/>
          <w:sz w:val="24"/>
          <w:szCs w:val="24"/>
          <w:lang w:eastAsia="ru-RU"/>
        </w:rPr>
        <w:t>В части отношений между Сторонами, неурегулированных положениями настоящего Договора, применяется действующее законодательство Российской Федерации.</w:t>
      </w:r>
    </w:p>
    <w:p w:rsidR="008D560F" w:rsidRPr="008D560F" w:rsidRDefault="008D560F" w:rsidP="008D560F">
      <w:pPr>
        <w:widowControl w:val="0"/>
        <w:tabs>
          <w:tab w:val="left" w:pos="1438"/>
        </w:tabs>
        <w:spacing w:after="0" w:line="240" w:lineRule="atLeast"/>
        <w:ind w:right="-2" w:firstLine="709"/>
        <w:jc w:val="both"/>
        <w:rPr>
          <w:rFonts w:ascii="Times New Roman" w:eastAsia="Times New Roman" w:hAnsi="Times New Roman" w:cs="Times New Roman"/>
          <w:sz w:val="24"/>
          <w:szCs w:val="24"/>
          <w:lang w:eastAsia="ru-RU"/>
        </w:rPr>
      </w:pPr>
      <w:r w:rsidRPr="008D560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5</w:t>
      </w:r>
      <w:r w:rsidR="00E751E9">
        <w:rPr>
          <w:rFonts w:ascii="Times New Roman" w:eastAsia="Times New Roman" w:hAnsi="Times New Roman" w:cs="Times New Roman"/>
          <w:sz w:val="24"/>
          <w:szCs w:val="24"/>
          <w:lang w:eastAsia="ru-RU"/>
        </w:rPr>
        <w:t>.</w:t>
      </w:r>
      <w:r w:rsidRPr="008D560F">
        <w:rPr>
          <w:rFonts w:ascii="Times New Roman" w:eastAsia="Times New Roman" w:hAnsi="Times New Roman" w:cs="Times New Roman"/>
          <w:sz w:val="24"/>
          <w:szCs w:val="24"/>
          <w:lang w:eastAsia="ru-RU"/>
        </w:rPr>
        <w:t xml:space="preserve"> В случае изменения своего местонахождения, платежных и других реквизитов, а также учредительных документов, Стороны обязуются уведомить одна другую в течение 10 (десяти) рабочих дней с момента наступления таких изменений.</w:t>
      </w:r>
    </w:p>
    <w:p w:rsidR="008D560F" w:rsidRPr="008D560F" w:rsidRDefault="008D560F" w:rsidP="008D560F">
      <w:pPr>
        <w:tabs>
          <w:tab w:val="left" w:pos="142"/>
        </w:tabs>
        <w:spacing w:after="0" w:line="240" w:lineRule="atLeast"/>
        <w:ind w:right="-2" w:firstLine="709"/>
        <w:jc w:val="both"/>
        <w:rPr>
          <w:rFonts w:ascii="Times New Roman" w:eastAsia="Times New Roman" w:hAnsi="Times New Roman" w:cs="Times New Roman"/>
          <w:sz w:val="24"/>
          <w:szCs w:val="24"/>
          <w:lang w:eastAsia="ru-RU"/>
        </w:rPr>
      </w:pPr>
      <w:r w:rsidRPr="008D560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6</w:t>
      </w:r>
      <w:r w:rsidRPr="008D560F">
        <w:rPr>
          <w:rFonts w:ascii="Times New Roman" w:eastAsia="Times New Roman" w:hAnsi="Times New Roman" w:cs="Times New Roman"/>
          <w:sz w:val="24"/>
          <w:szCs w:val="24"/>
          <w:lang w:eastAsia="ru-RU"/>
        </w:rPr>
        <w:t>. Стороны признают действительными факсимильные и электронные копии документов, связанные с исполнением Договора и отправленные на реквизиты Сторон, указанные в Разделе 11 Договора, до обмена их оригиналами.</w:t>
      </w:r>
    </w:p>
    <w:p w:rsidR="008D560F" w:rsidRPr="008D560F" w:rsidRDefault="008D560F" w:rsidP="008D560F">
      <w:pPr>
        <w:tabs>
          <w:tab w:val="left" w:pos="180"/>
        </w:tabs>
        <w:spacing w:after="0" w:line="240" w:lineRule="atLeast"/>
        <w:ind w:right="-2" w:firstLine="709"/>
        <w:jc w:val="both"/>
        <w:rPr>
          <w:rFonts w:ascii="Times New Roman" w:eastAsia="Times New Roman" w:hAnsi="Times New Roman" w:cs="Times New Roman"/>
          <w:sz w:val="24"/>
          <w:szCs w:val="24"/>
          <w:lang w:eastAsia="ru-RU"/>
        </w:rPr>
      </w:pPr>
      <w:r w:rsidRPr="008D560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7</w:t>
      </w:r>
      <w:r w:rsidRPr="008D560F">
        <w:rPr>
          <w:rFonts w:ascii="Times New Roman" w:eastAsia="Times New Roman" w:hAnsi="Times New Roman" w:cs="Times New Roman"/>
          <w:sz w:val="24"/>
          <w:szCs w:val="24"/>
          <w:lang w:eastAsia="ru-RU"/>
        </w:rPr>
        <w:t>. Ни одна из Сторон не имеет право передавать свои права и обязательства по настоящему Договору другим (третьим) лицам без письменного на то согласия другой Стороны.</w:t>
      </w:r>
    </w:p>
    <w:p w:rsidR="008D560F" w:rsidRPr="008D560F" w:rsidRDefault="008D560F" w:rsidP="008D560F">
      <w:pPr>
        <w:widowControl w:val="0"/>
        <w:tabs>
          <w:tab w:val="left" w:pos="1438"/>
        </w:tabs>
        <w:spacing w:after="0" w:line="240" w:lineRule="atLeast"/>
        <w:ind w:right="-2" w:firstLine="709"/>
        <w:jc w:val="both"/>
        <w:rPr>
          <w:rFonts w:ascii="Times New Roman" w:eastAsia="Times New Roman" w:hAnsi="Times New Roman" w:cs="Times New Roman"/>
          <w:sz w:val="24"/>
          <w:szCs w:val="24"/>
          <w:lang w:eastAsia="ru-RU"/>
        </w:rPr>
      </w:pPr>
      <w:r w:rsidRPr="008D560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8</w:t>
      </w:r>
      <w:r w:rsidRPr="008D560F">
        <w:rPr>
          <w:rFonts w:ascii="Times New Roman" w:eastAsia="Times New Roman" w:hAnsi="Times New Roman" w:cs="Times New Roman"/>
          <w:sz w:val="24"/>
          <w:szCs w:val="24"/>
          <w:lang w:eastAsia="ru-RU"/>
        </w:rPr>
        <w:t xml:space="preserve">. </w:t>
      </w:r>
      <w:proofErr w:type="gramStart"/>
      <w:r w:rsidRPr="008D560F">
        <w:rPr>
          <w:rFonts w:ascii="Times New Roman" w:eastAsia="Times New Roman" w:hAnsi="Times New Roman" w:cs="Times New Roman"/>
          <w:sz w:val="24"/>
          <w:szCs w:val="24"/>
          <w:lang w:eastAsia="ru-RU"/>
        </w:rPr>
        <w:t xml:space="preserve">Стороны обеспечивают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 </w:t>
      </w:r>
      <w:proofErr w:type="gramEnd"/>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Calibri" w:hAnsi="Times New Roman" w:cs="Times New Roman"/>
          <w:color w:val="000000"/>
          <w:sz w:val="24"/>
          <w:szCs w:val="24"/>
          <w:lang w:eastAsia="x-none"/>
        </w:rPr>
        <w:t>10</w:t>
      </w:r>
      <w:r w:rsidRPr="008D560F">
        <w:rPr>
          <w:rFonts w:ascii="Times New Roman" w:eastAsia="Calibri" w:hAnsi="Times New Roman" w:cs="Times New Roman"/>
          <w:color w:val="000000"/>
          <w:sz w:val="24"/>
          <w:szCs w:val="24"/>
          <w:lang w:val="x-none" w:eastAsia="x-none"/>
        </w:rPr>
        <w:t>.</w:t>
      </w:r>
      <w:r>
        <w:rPr>
          <w:rFonts w:ascii="Times New Roman" w:eastAsia="Calibri" w:hAnsi="Times New Roman" w:cs="Times New Roman"/>
          <w:color w:val="000000"/>
          <w:sz w:val="24"/>
          <w:szCs w:val="24"/>
          <w:lang w:eastAsia="x-none"/>
        </w:rPr>
        <w:t>9</w:t>
      </w:r>
      <w:r w:rsidRPr="008D560F">
        <w:rPr>
          <w:rFonts w:ascii="Times New Roman" w:eastAsia="Calibri" w:hAnsi="Times New Roman" w:cs="Times New Roman"/>
          <w:color w:val="000000"/>
          <w:sz w:val="24"/>
          <w:szCs w:val="24"/>
          <w:lang w:val="x-none" w:eastAsia="x-none"/>
        </w:rPr>
        <w:t>.</w:t>
      </w:r>
      <w:r w:rsidRPr="008D560F">
        <w:rPr>
          <w:rFonts w:ascii="Times New Roman" w:eastAsia="Times New Roman" w:hAnsi="Times New Roman" w:cs="Times New Roman"/>
          <w:sz w:val="24"/>
          <w:szCs w:val="24"/>
          <w:lang w:eastAsia="x-none"/>
        </w:rPr>
        <w:t xml:space="preserve"> </w:t>
      </w:r>
      <w:r w:rsidRPr="008D560F">
        <w:rPr>
          <w:rFonts w:ascii="Times New Roman" w:eastAsia="Times New Roman" w:hAnsi="Times New Roman" w:cs="Times New Roman"/>
          <w:sz w:val="24"/>
          <w:szCs w:val="24"/>
          <w:lang w:eastAsia="ar-SA"/>
        </w:rPr>
        <w:t>Настоящий Договор составлен в двух экземплярах, имеющих одинаковую юридическую силу, по одному экземпляру для каждой из сторон.</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10.1</w:t>
      </w:r>
      <w:r>
        <w:rPr>
          <w:rFonts w:ascii="Times New Roman" w:eastAsia="Times New Roman" w:hAnsi="Times New Roman" w:cs="Times New Roman"/>
          <w:sz w:val="24"/>
          <w:szCs w:val="24"/>
          <w:lang w:eastAsia="ar-SA"/>
        </w:rPr>
        <w:t>0</w:t>
      </w:r>
      <w:r w:rsidRPr="008D560F">
        <w:rPr>
          <w:rFonts w:ascii="Times New Roman" w:eastAsia="Times New Roman" w:hAnsi="Times New Roman" w:cs="Times New Roman"/>
          <w:sz w:val="24"/>
          <w:szCs w:val="24"/>
          <w:lang w:eastAsia="ar-SA"/>
        </w:rPr>
        <w:t>. Все приложения к настоящему Договору являются неотъемлемой его частью:</w:t>
      </w:r>
    </w:p>
    <w:p w:rsidR="008D560F" w:rsidRPr="008D560F" w:rsidRDefault="008D560F" w:rsidP="008D560F">
      <w:pPr>
        <w:suppressAutoHyphens/>
        <w:spacing w:after="0" w:line="240" w:lineRule="auto"/>
        <w:ind w:firstLine="709"/>
        <w:jc w:val="both"/>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Приложение № 1: Перечень установленных расчетных приборов учета электрической энергии.</w:t>
      </w:r>
    </w:p>
    <w:p w:rsidR="008D560F" w:rsidRPr="008D560F" w:rsidRDefault="008D560F" w:rsidP="008D560F">
      <w:pPr>
        <w:suppressAutoHyphens/>
        <w:spacing w:after="0" w:line="240" w:lineRule="auto"/>
        <w:jc w:val="both"/>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jc w:val="center"/>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11. ЮРИДИЧЕСКИЕ АДРЕСА И РЕКВИЗИТЫ СТОРОН.</w:t>
      </w:r>
    </w:p>
    <w:p w:rsidR="008D560F" w:rsidRPr="008D560F" w:rsidRDefault="008D560F" w:rsidP="008D560F">
      <w:pPr>
        <w:suppressAutoHyphens/>
        <w:spacing w:after="0" w:line="240" w:lineRule="auto"/>
        <w:jc w:val="center"/>
        <w:outlineLvl w:val="0"/>
        <w:rPr>
          <w:rFonts w:ascii="Times New Roman" w:eastAsia="Times New Roman" w:hAnsi="Times New Roman" w:cs="Times New Roman"/>
          <w:b/>
          <w:sz w:val="24"/>
          <w:szCs w:val="24"/>
          <w:lang w:eastAsia="ar-SA"/>
        </w:rPr>
      </w:pPr>
    </w:p>
    <w:p w:rsidR="008D560F" w:rsidRPr="008D560F" w:rsidRDefault="008D560F" w:rsidP="008D560F">
      <w:pPr>
        <w:suppressAutoHyphens/>
        <w:spacing w:after="0" w:line="240" w:lineRule="auto"/>
        <w:outlineLvl w:val="0"/>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8"/>
          <w:szCs w:val="28"/>
          <w:lang w:eastAsia="ar-SA"/>
        </w:rPr>
        <w:t xml:space="preserve">           </w:t>
      </w:r>
      <w:r w:rsidRPr="008D560F">
        <w:rPr>
          <w:rFonts w:ascii="Times New Roman" w:eastAsia="Times New Roman" w:hAnsi="Times New Roman" w:cs="Times New Roman"/>
          <w:b/>
          <w:sz w:val="24"/>
          <w:szCs w:val="24"/>
          <w:lang w:eastAsia="ar-SA"/>
        </w:rPr>
        <w:t>Предприятие</w:t>
      </w:r>
      <w:r w:rsidRPr="008D560F">
        <w:rPr>
          <w:rFonts w:ascii="Times New Roman" w:eastAsia="Times New Roman" w:hAnsi="Times New Roman" w:cs="Times New Roman"/>
          <w:b/>
          <w:sz w:val="24"/>
          <w:szCs w:val="24"/>
          <w:lang w:eastAsia="ar-SA"/>
        </w:rPr>
        <w:tab/>
      </w:r>
      <w:r w:rsidRPr="008D560F">
        <w:rPr>
          <w:rFonts w:ascii="Times New Roman" w:eastAsia="Times New Roman" w:hAnsi="Times New Roman" w:cs="Times New Roman"/>
          <w:b/>
          <w:sz w:val="24"/>
          <w:szCs w:val="24"/>
          <w:lang w:eastAsia="ar-SA"/>
        </w:rPr>
        <w:tab/>
      </w:r>
      <w:r w:rsidRPr="008D560F">
        <w:rPr>
          <w:rFonts w:ascii="Times New Roman" w:eastAsia="Times New Roman" w:hAnsi="Times New Roman" w:cs="Times New Roman"/>
          <w:b/>
          <w:sz w:val="24"/>
          <w:szCs w:val="24"/>
          <w:lang w:eastAsia="ar-SA"/>
        </w:rPr>
        <w:tab/>
      </w:r>
      <w:r w:rsidRPr="008D560F">
        <w:rPr>
          <w:rFonts w:ascii="Times New Roman" w:eastAsia="Times New Roman" w:hAnsi="Times New Roman" w:cs="Times New Roman"/>
          <w:b/>
          <w:sz w:val="24"/>
          <w:szCs w:val="24"/>
          <w:lang w:eastAsia="ar-SA"/>
        </w:rPr>
        <w:tab/>
      </w:r>
      <w:r w:rsidRPr="008D560F">
        <w:rPr>
          <w:rFonts w:ascii="Times New Roman" w:eastAsia="Times New Roman" w:hAnsi="Times New Roman" w:cs="Times New Roman"/>
          <w:b/>
          <w:sz w:val="24"/>
          <w:szCs w:val="24"/>
          <w:lang w:eastAsia="ar-SA"/>
        </w:rPr>
        <w:tab/>
        <w:t>Заказчик</w:t>
      </w:r>
    </w:p>
    <w:p w:rsidR="008D560F" w:rsidRPr="008D560F" w:rsidRDefault="008D560F" w:rsidP="008D560F">
      <w:pPr>
        <w:suppressAutoHyphens/>
        <w:spacing w:after="0" w:line="240" w:lineRule="auto"/>
        <w:outlineLvl w:val="0"/>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962"/>
      </w:tblGrid>
      <w:tr w:rsidR="008D560F" w:rsidRPr="008D560F" w:rsidTr="00C02C29">
        <w:tc>
          <w:tcPr>
            <w:tcW w:w="5211" w:type="dxa"/>
            <w:shd w:val="clear" w:color="auto" w:fill="auto"/>
          </w:tcPr>
          <w:p w:rsidR="008D560F" w:rsidRPr="008D560F" w:rsidRDefault="008D560F" w:rsidP="008D560F">
            <w:pPr>
              <w:spacing w:after="0" w:line="240" w:lineRule="auto"/>
              <w:jc w:val="both"/>
              <w:rPr>
                <w:rFonts w:ascii="Times New Roman" w:eastAsia="Times New Roman" w:hAnsi="Times New Roman" w:cs="Times New Roman"/>
                <w:b/>
                <w:sz w:val="26"/>
                <w:szCs w:val="26"/>
                <w:lang w:eastAsia="ar-SA"/>
              </w:rPr>
            </w:pPr>
            <w:r w:rsidRPr="008D560F">
              <w:rPr>
                <w:rFonts w:ascii="Times New Roman" w:eastAsia="Times New Roman" w:hAnsi="Times New Roman" w:cs="Times New Roman"/>
                <w:b/>
                <w:sz w:val="26"/>
                <w:szCs w:val="26"/>
                <w:lang w:eastAsia="ar-SA"/>
              </w:rPr>
              <w:t>ФГУП «НИКИМП»</w:t>
            </w:r>
          </w:p>
          <w:p w:rsidR="008D560F" w:rsidRPr="008D560F" w:rsidRDefault="008D560F" w:rsidP="008D560F">
            <w:pPr>
              <w:spacing w:after="0" w:line="240" w:lineRule="auto"/>
              <w:ind w:left="-108"/>
              <w:jc w:val="both"/>
              <w:rPr>
                <w:rFonts w:ascii="Times New Roman" w:eastAsia="Times New Roman" w:hAnsi="Times New Roman" w:cs="Times New Roman"/>
                <w:bCs/>
                <w:sz w:val="26"/>
                <w:szCs w:val="26"/>
                <w:lang w:eastAsia="ar-SA"/>
              </w:rPr>
            </w:pPr>
            <w:r w:rsidRPr="008D560F">
              <w:rPr>
                <w:rFonts w:ascii="Times New Roman" w:eastAsia="Times New Roman" w:hAnsi="Times New Roman" w:cs="Times New Roman"/>
                <w:bCs/>
                <w:sz w:val="26"/>
                <w:szCs w:val="26"/>
                <w:lang w:eastAsia="ar-SA"/>
              </w:rPr>
              <w:t xml:space="preserve"> Российская Федерация, 295034,  </w:t>
            </w:r>
          </w:p>
          <w:p w:rsidR="008D560F" w:rsidRPr="008D560F" w:rsidRDefault="008D560F" w:rsidP="008D560F">
            <w:pPr>
              <w:spacing w:after="0" w:line="240" w:lineRule="auto"/>
              <w:ind w:left="-108"/>
              <w:jc w:val="both"/>
              <w:rPr>
                <w:rFonts w:ascii="Times New Roman" w:eastAsia="Times New Roman" w:hAnsi="Times New Roman" w:cs="Times New Roman"/>
                <w:bCs/>
                <w:sz w:val="26"/>
                <w:szCs w:val="26"/>
                <w:lang w:eastAsia="ar-SA"/>
              </w:rPr>
            </w:pPr>
            <w:r w:rsidRPr="008D560F">
              <w:rPr>
                <w:rFonts w:ascii="Times New Roman" w:eastAsia="Times New Roman" w:hAnsi="Times New Roman" w:cs="Times New Roman"/>
                <w:bCs/>
                <w:sz w:val="26"/>
                <w:szCs w:val="26"/>
                <w:lang w:eastAsia="ar-SA"/>
              </w:rPr>
              <w:t xml:space="preserve"> Республика Крым</w:t>
            </w:r>
            <w:proofErr w:type="gramStart"/>
            <w:r w:rsidRPr="008D560F">
              <w:rPr>
                <w:rFonts w:ascii="Times New Roman" w:eastAsia="Times New Roman" w:hAnsi="Times New Roman" w:cs="Times New Roman"/>
                <w:bCs/>
                <w:sz w:val="26"/>
                <w:szCs w:val="26"/>
                <w:lang w:eastAsia="ar-SA"/>
              </w:rPr>
              <w:t xml:space="preserve"> ,</w:t>
            </w:r>
            <w:proofErr w:type="gramEnd"/>
            <w:r w:rsidRPr="008D560F">
              <w:rPr>
                <w:rFonts w:ascii="Times New Roman" w:eastAsia="Times New Roman" w:hAnsi="Times New Roman" w:cs="Times New Roman"/>
                <w:bCs/>
                <w:sz w:val="26"/>
                <w:szCs w:val="26"/>
                <w:lang w:eastAsia="ar-SA"/>
              </w:rPr>
              <w:t xml:space="preserve"> г. Симферополь, </w:t>
            </w:r>
          </w:p>
          <w:p w:rsidR="008D560F" w:rsidRPr="008D560F" w:rsidRDefault="008D560F" w:rsidP="008D560F">
            <w:pPr>
              <w:spacing w:after="0" w:line="240" w:lineRule="auto"/>
              <w:jc w:val="both"/>
              <w:rPr>
                <w:rFonts w:ascii="Times New Roman" w:eastAsia="Times New Roman" w:hAnsi="Times New Roman" w:cs="Times New Roman"/>
                <w:bCs/>
                <w:sz w:val="26"/>
                <w:szCs w:val="26"/>
                <w:lang w:eastAsia="ar-SA"/>
              </w:rPr>
            </w:pPr>
            <w:r w:rsidRPr="008D560F">
              <w:rPr>
                <w:rFonts w:ascii="Times New Roman" w:eastAsia="Times New Roman" w:hAnsi="Times New Roman" w:cs="Times New Roman"/>
                <w:bCs/>
                <w:sz w:val="26"/>
                <w:szCs w:val="26"/>
                <w:lang w:eastAsia="ar-SA"/>
              </w:rPr>
              <w:t xml:space="preserve"> пр-т Победы, д.28А, пом. 611</w:t>
            </w:r>
          </w:p>
          <w:p w:rsidR="008D560F" w:rsidRPr="008D560F" w:rsidRDefault="008D560F" w:rsidP="008D560F">
            <w:pPr>
              <w:spacing w:after="0" w:line="240" w:lineRule="auto"/>
              <w:jc w:val="both"/>
              <w:rPr>
                <w:rFonts w:ascii="Times New Roman" w:eastAsia="Times New Roman" w:hAnsi="Times New Roman" w:cs="Times New Roman"/>
                <w:b/>
                <w:sz w:val="26"/>
                <w:szCs w:val="26"/>
                <w:lang w:eastAsia="ar-SA"/>
              </w:rPr>
            </w:pPr>
            <w:r w:rsidRPr="008D560F">
              <w:rPr>
                <w:rFonts w:ascii="Times New Roman" w:eastAsia="Times New Roman" w:hAnsi="Times New Roman" w:cs="Times New Roman"/>
                <w:b/>
                <w:sz w:val="26"/>
                <w:szCs w:val="26"/>
                <w:lang w:eastAsia="ar-SA"/>
              </w:rPr>
              <w:t>Керченский Филиал ФГУП «НИКИМП»</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Юридический  адрес: 298312, Республика Крым, г. Керчь, ул. Кирова д.28.</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Фактический адрес: 298320, Республика Крым</w:t>
            </w:r>
            <w:proofErr w:type="gramStart"/>
            <w:r w:rsidRPr="008D560F">
              <w:rPr>
                <w:rFonts w:ascii="Times New Roman" w:eastAsia="Times New Roman" w:hAnsi="Times New Roman" w:cs="Times New Roman"/>
                <w:sz w:val="26"/>
                <w:szCs w:val="26"/>
                <w:lang w:eastAsia="ar-SA"/>
              </w:rPr>
              <w:t xml:space="preserve"> ,</w:t>
            </w:r>
            <w:proofErr w:type="gramEnd"/>
            <w:r w:rsidRPr="008D560F">
              <w:rPr>
                <w:rFonts w:ascii="Times New Roman" w:eastAsia="Times New Roman" w:hAnsi="Times New Roman" w:cs="Times New Roman"/>
                <w:sz w:val="26"/>
                <w:szCs w:val="26"/>
                <w:lang w:eastAsia="ar-SA"/>
              </w:rPr>
              <w:t xml:space="preserve"> г. Керчь, ул. Свердлова, д.,49 </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ОГРН 1037700145933</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ИНН 7726068393</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КПП 911143001</w:t>
            </w:r>
          </w:p>
          <w:p w:rsidR="008D560F" w:rsidRPr="008D560F" w:rsidRDefault="008D560F" w:rsidP="008D560F">
            <w:pPr>
              <w:spacing w:after="0" w:line="240" w:lineRule="auto"/>
              <w:jc w:val="both"/>
              <w:rPr>
                <w:rFonts w:ascii="Times New Roman" w:eastAsia="Times New Roman" w:hAnsi="Times New Roman" w:cs="Times New Roman"/>
                <w:b/>
                <w:sz w:val="26"/>
                <w:szCs w:val="26"/>
                <w:lang w:eastAsia="ar-SA"/>
              </w:rPr>
            </w:pPr>
            <w:r w:rsidRPr="008D560F">
              <w:rPr>
                <w:rFonts w:ascii="Times New Roman" w:eastAsia="Times New Roman" w:hAnsi="Times New Roman" w:cs="Times New Roman"/>
                <w:b/>
                <w:sz w:val="26"/>
                <w:szCs w:val="26"/>
                <w:lang w:eastAsia="ar-SA"/>
              </w:rPr>
              <w:t>Банковские реквизиты:</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 xml:space="preserve">ПАО РНКБ, </w:t>
            </w:r>
            <w:proofErr w:type="spellStart"/>
            <w:r w:rsidRPr="008D560F">
              <w:rPr>
                <w:rFonts w:ascii="Times New Roman" w:eastAsia="Times New Roman" w:hAnsi="Times New Roman" w:cs="Times New Roman"/>
                <w:sz w:val="26"/>
                <w:szCs w:val="26"/>
                <w:lang w:eastAsia="ar-SA"/>
              </w:rPr>
              <w:t>г</w:t>
            </w:r>
            <w:proofErr w:type="gramStart"/>
            <w:r w:rsidRPr="008D560F">
              <w:rPr>
                <w:rFonts w:ascii="Times New Roman" w:eastAsia="Times New Roman" w:hAnsi="Times New Roman" w:cs="Times New Roman"/>
                <w:sz w:val="26"/>
                <w:szCs w:val="26"/>
                <w:lang w:eastAsia="ar-SA"/>
              </w:rPr>
              <w:t>.С</w:t>
            </w:r>
            <w:proofErr w:type="gramEnd"/>
            <w:r w:rsidRPr="008D560F">
              <w:rPr>
                <w:rFonts w:ascii="Times New Roman" w:eastAsia="Times New Roman" w:hAnsi="Times New Roman" w:cs="Times New Roman"/>
                <w:sz w:val="26"/>
                <w:szCs w:val="26"/>
                <w:lang w:eastAsia="ar-SA"/>
              </w:rPr>
              <w:t>имферополь</w:t>
            </w:r>
            <w:proofErr w:type="spellEnd"/>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БИК 043510607</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к/с 30101810335100000607</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proofErr w:type="gramStart"/>
            <w:r w:rsidRPr="008D560F">
              <w:rPr>
                <w:rFonts w:ascii="Times New Roman" w:eastAsia="Times New Roman" w:hAnsi="Times New Roman" w:cs="Times New Roman"/>
                <w:sz w:val="26"/>
                <w:szCs w:val="26"/>
                <w:lang w:eastAsia="ar-SA"/>
              </w:rPr>
              <w:t>р</w:t>
            </w:r>
            <w:proofErr w:type="gramEnd"/>
            <w:r w:rsidRPr="008D560F">
              <w:rPr>
                <w:rFonts w:ascii="Times New Roman" w:eastAsia="Times New Roman" w:hAnsi="Times New Roman" w:cs="Times New Roman"/>
                <w:sz w:val="26"/>
                <w:szCs w:val="26"/>
                <w:lang w:eastAsia="ar-SA"/>
              </w:rPr>
              <w:t>/с 40502810641540000001</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Симферопольский филиал АБ «Россия»</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БИК 043510107</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к/с 30101810835100000107</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proofErr w:type="gramStart"/>
            <w:r w:rsidRPr="008D560F">
              <w:rPr>
                <w:rFonts w:ascii="Times New Roman" w:eastAsia="Times New Roman" w:hAnsi="Times New Roman" w:cs="Times New Roman"/>
                <w:sz w:val="26"/>
                <w:szCs w:val="26"/>
                <w:lang w:eastAsia="ar-SA"/>
              </w:rPr>
              <w:t>р</w:t>
            </w:r>
            <w:proofErr w:type="gramEnd"/>
            <w:r w:rsidRPr="008D560F">
              <w:rPr>
                <w:rFonts w:ascii="Times New Roman" w:eastAsia="Times New Roman" w:hAnsi="Times New Roman" w:cs="Times New Roman"/>
                <w:sz w:val="26"/>
                <w:szCs w:val="26"/>
                <w:lang w:eastAsia="ar-SA"/>
              </w:rPr>
              <w:t>/с 40502810908280010688</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Телефон   39719    факс  39716</w:t>
            </w:r>
          </w:p>
          <w:p w:rsidR="008D560F" w:rsidRPr="008D560F" w:rsidRDefault="008D560F" w:rsidP="008D560F">
            <w:pPr>
              <w:spacing w:after="0" w:line="240" w:lineRule="auto"/>
              <w:jc w:val="both"/>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 xml:space="preserve">Электронные адреса предприятия: </w:t>
            </w:r>
          </w:p>
          <w:p w:rsidR="008D560F" w:rsidRPr="008D560F" w:rsidRDefault="000D222B" w:rsidP="008D560F">
            <w:pPr>
              <w:spacing w:after="0" w:line="240" w:lineRule="auto"/>
              <w:jc w:val="both"/>
              <w:rPr>
                <w:rFonts w:ascii="Times New Roman" w:eastAsia="Times New Roman" w:hAnsi="Times New Roman" w:cs="Times New Roman"/>
                <w:color w:val="0000FF"/>
                <w:sz w:val="26"/>
                <w:szCs w:val="26"/>
                <w:u w:val="single"/>
                <w:lang w:eastAsia="ar-SA"/>
              </w:rPr>
            </w:pPr>
            <w:hyperlink r:id="rId7" w:history="1">
              <w:r w:rsidR="008D560F" w:rsidRPr="008D560F">
                <w:rPr>
                  <w:rFonts w:ascii="Times New Roman" w:eastAsia="Times New Roman" w:hAnsi="Times New Roman" w:cs="Times New Roman"/>
                  <w:color w:val="0000FF"/>
                  <w:sz w:val="26"/>
                  <w:szCs w:val="26"/>
                  <w:u w:val="single"/>
                  <w:lang w:val="en-US" w:eastAsia="ar-SA"/>
                </w:rPr>
                <w:t>docs</w:t>
              </w:r>
              <w:r w:rsidR="008D560F" w:rsidRPr="008D560F">
                <w:rPr>
                  <w:rFonts w:ascii="Times New Roman" w:eastAsia="Times New Roman" w:hAnsi="Times New Roman" w:cs="Times New Roman"/>
                  <w:color w:val="0000FF"/>
                  <w:sz w:val="26"/>
                  <w:szCs w:val="26"/>
                  <w:u w:val="single"/>
                  <w:lang w:eastAsia="ar-SA"/>
                </w:rPr>
                <w:t>.</w:t>
              </w:r>
              <w:r w:rsidR="008D560F" w:rsidRPr="008D560F">
                <w:rPr>
                  <w:rFonts w:ascii="Times New Roman" w:eastAsia="Times New Roman" w:hAnsi="Times New Roman" w:cs="Times New Roman"/>
                  <w:color w:val="0000FF"/>
                  <w:sz w:val="26"/>
                  <w:szCs w:val="26"/>
                  <w:u w:val="single"/>
                  <w:lang w:val="en-US" w:eastAsia="ar-SA"/>
                </w:rPr>
                <w:t>kerch</w:t>
              </w:r>
              <w:r w:rsidR="008D560F" w:rsidRPr="008D560F">
                <w:rPr>
                  <w:rFonts w:ascii="Times New Roman" w:eastAsia="Times New Roman" w:hAnsi="Times New Roman" w:cs="Times New Roman"/>
                  <w:color w:val="0000FF"/>
                  <w:sz w:val="26"/>
                  <w:szCs w:val="26"/>
                  <w:u w:val="single"/>
                  <w:lang w:eastAsia="ar-SA"/>
                </w:rPr>
                <w:t>@</w:t>
              </w:r>
              <w:r w:rsidR="008D560F" w:rsidRPr="008D560F">
                <w:rPr>
                  <w:rFonts w:ascii="Times New Roman" w:eastAsia="Times New Roman" w:hAnsi="Times New Roman" w:cs="Times New Roman"/>
                  <w:color w:val="0000FF"/>
                  <w:sz w:val="26"/>
                  <w:szCs w:val="26"/>
                  <w:u w:val="single"/>
                  <w:lang w:val="en-US" w:eastAsia="ar-SA"/>
                </w:rPr>
                <w:t>nikimp</w:t>
              </w:r>
              <w:r w:rsidR="008D560F" w:rsidRPr="008D560F">
                <w:rPr>
                  <w:rFonts w:ascii="Times New Roman" w:eastAsia="Times New Roman" w:hAnsi="Times New Roman" w:cs="Times New Roman"/>
                  <w:color w:val="0000FF"/>
                  <w:sz w:val="26"/>
                  <w:szCs w:val="26"/>
                  <w:u w:val="single"/>
                  <w:lang w:eastAsia="ar-SA"/>
                </w:rPr>
                <w:t>.</w:t>
              </w:r>
              <w:proofErr w:type="spellStart"/>
              <w:r w:rsidR="008D560F" w:rsidRPr="008D560F">
                <w:rPr>
                  <w:rFonts w:ascii="Times New Roman" w:eastAsia="Times New Roman" w:hAnsi="Times New Roman" w:cs="Times New Roman"/>
                  <w:color w:val="0000FF"/>
                  <w:sz w:val="26"/>
                  <w:szCs w:val="26"/>
                  <w:u w:val="single"/>
                  <w:lang w:val="en-US" w:eastAsia="ar-SA"/>
                </w:rPr>
                <w:t>ru</w:t>
              </w:r>
              <w:proofErr w:type="spellEnd"/>
            </w:hyperlink>
            <w:r w:rsidR="008D560F" w:rsidRPr="008D560F">
              <w:rPr>
                <w:rFonts w:ascii="Times New Roman" w:eastAsia="Times New Roman" w:hAnsi="Times New Roman" w:cs="Times New Roman"/>
                <w:color w:val="0000FF"/>
                <w:sz w:val="26"/>
                <w:szCs w:val="26"/>
                <w:u w:val="single"/>
                <w:lang w:eastAsia="ar-SA"/>
              </w:rPr>
              <w:t xml:space="preserve"> – приемная Керченского филиала ФГУП «НИКИМП»</w:t>
            </w:r>
          </w:p>
          <w:p w:rsidR="008D560F" w:rsidRPr="008D560F" w:rsidRDefault="000D222B" w:rsidP="008D560F">
            <w:pPr>
              <w:suppressAutoHyphens/>
              <w:spacing w:after="0" w:line="240" w:lineRule="auto"/>
              <w:jc w:val="both"/>
              <w:outlineLvl w:val="0"/>
              <w:rPr>
                <w:rFonts w:ascii="Times New Roman" w:eastAsia="Times New Roman" w:hAnsi="Times New Roman" w:cs="Times New Roman"/>
                <w:color w:val="0000FF"/>
                <w:sz w:val="26"/>
                <w:szCs w:val="26"/>
                <w:u w:val="single"/>
                <w:lang w:eastAsia="ar-SA"/>
              </w:rPr>
            </w:pPr>
            <w:hyperlink r:id="rId8" w:history="1">
              <w:r w:rsidR="008D560F" w:rsidRPr="008D560F">
                <w:rPr>
                  <w:rFonts w:ascii="Times New Roman" w:eastAsia="Times New Roman" w:hAnsi="Times New Roman" w:cs="Times New Roman"/>
                  <w:color w:val="0000FF"/>
                  <w:sz w:val="26"/>
                  <w:szCs w:val="26"/>
                  <w:u w:val="single"/>
                  <w:lang w:val="en-US" w:eastAsia="ar-SA"/>
                </w:rPr>
                <w:t>docs</w:t>
              </w:r>
              <w:r w:rsidR="008D560F" w:rsidRPr="008D560F">
                <w:rPr>
                  <w:rFonts w:ascii="Times New Roman" w:eastAsia="Times New Roman" w:hAnsi="Times New Roman" w:cs="Times New Roman"/>
                  <w:color w:val="0000FF"/>
                  <w:sz w:val="26"/>
                  <w:szCs w:val="26"/>
                  <w:u w:val="single"/>
                  <w:lang w:eastAsia="ar-SA"/>
                </w:rPr>
                <w:t>.</w:t>
              </w:r>
              <w:r w:rsidR="008D560F" w:rsidRPr="008D560F">
                <w:rPr>
                  <w:rFonts w:ascii="Times New Roman" w:eastAsia="Times New Roman" w:hAnsi="Times New Roman" w:cs="Times New Roman"/>
                  <w:color w:val="0000FF"/>
                  <w:sz w:val="26"/>
                  <w:szCs w:val="26"/>
                  <w:u w:val="single"/>
                  <w:lang w:val="en-US" w:eastAsia="ar-SA"/>
                </w:rPr>
                <w:t>ktp</w:t>
              </w:r>
              <w:r w:rsidR="008D560F" w:rsidRPr="008D560F">
                <w:rPr>
                  <w:rFonts w:ascii="Times New Roman" w:eastAsia="Times New Roman" w:hAnsi="Times New Roman" w:cs="Times New Roman"/>
                  <w:color w:val="0000FF"/>
                  <w:sz w:val="26"/>
                  <w:szCs w:val="26"/>
                  <w:u w:val="single"/>
                  <w:lang w:eastAsia="ar-SA"/>
                </w:rPr>
                <w:t>@</w:t>
              </w:r>
              <w:r w:rsidR="008D560F" w:rsidRPr="008D560F">
                <w:rPr>
                  <w:rFonts w:ascii="Times New Roman" w:eastAsia="Times New Roman" w:hAnsi="Times New Roman" w:cs="Times New Roman"/>
                  <w:color w:val="0000FF"/>
                  <w:sz w:val="26"/>
                  <w:szCs w:val="26"/>
                  <w:u w:val="single"/>
                  <w:lang w:val="en-US" w:eastAsia="ar-SA"/>
                </w:rPr>
                <w:t>nikimp</w:t>
              </w:r>
              <w:r w:rsidR="008D560F" w:rsidRPr="008D560F">
                <w:rPr>
                  <w:rFonts w:ascii="Times New Roman" w:eastAsia="Times New Roman" w:hAnsi="Times New Roman" w:cs="Times New Roman"/>
                  <w:color w:val="0000FF"/>
                  <w:sz w:val="26"/>
                  <w:szCs w:val="26"/>
                  <w:u w:val="single"/>
                  <w:lang w:eastAsia="ar-SA"/>
                </w:rPr>
                <w:t>.</w:t>
              </w:r>
              <w:proofErr w:type="spellStart"/>
              <w:r w:rsidR="008D560F" w:rsidRPr="008D560F">
                <w:rPr>
                  <w:rFonts w:ascii="Times New Roman" w:eastAsia="Times New Roman" w:hAnsi="Times New Roman" w:cs="Times New Roman"/>
                  <w:color w:val="0000FF"/>
                  <w:sz w:val="26"/>
                  <w:szCs w:val="26"/>
                  <w:u w:val="single"/>
                  <w:lang w:val="en-US" w:eastAsia="ar-SA"/>
                </w:rPr>
                <w:t>ru</w:t>
              </w:r>
              <w:proofErr w:type="spellEnd"/>
            </w:hyperlink>
            <w:r w:rsidR="008D560F" w:rsidRPr="008D560F">
              <w:rPr>
                <w:rFonts w:ascii="Times New Roman" w:eastAsia="Times New Roman" w:hAnsi="Times New Roman" w:cs="Times New Roman"/>
                <w:color w:val="0000FF"/>
                <w:sz w:val="26"/>
                <w:szCs w:val="26"/>
                <w:u w:val="single"/>
                <w:lang w:eastAsia="ar-SA"/>
              </w:rPr>
              <w:t xml:space="preserve"> – приемная Управления Керченского торгового порта Керченского филиала ФГУП «НИКИМП»</w:t>
            </w:r>
          </w:p>
          <w:p w:rsidR="008D560F" w:rsidRPr="008D560F" w:rsidRDefault="008D560F" w:rsidP="008D560F">
            <w:pPr>
              <w:suppressAutoHyphens/>
              <w:spacing w:after="0" w:line="240" w:lineRule="auto"/>
              <w:jc w:val="both"/>
              <w:outlineLvl w:val="0"/>
              <w:rPr>
                <w:rFonts w:ascii="Times New Roman" w:eastAsia="Times New Roman" w:hAnsi="Times New Roman" w:cs="Times New Roman"/>
                <w:color w:val="0000FF"/>
                <w:sz w:val="26"/>
                <w:szCs w:val="26"/>
                <w:u w:val="single"/>
                <w:lang w:eastAsia="ar-SA"/>
              </w:rPr>
            </w:pPr>
          </w:p>
          <w:p w:rsidR="008D560F" w:rsidRPr="008D560F" w:rsidRDefault="008D560F" w:rsidP="008D560F">
            <w:pPr>
              <w:snapToGrid w:val="0"/>
              <w:spacing w:after="0" w:line="240" w:lineRule="auto"/>
              <w:jc w:val="both"/>
              <w:rPr>
                <w:rFonts w:ascii="Times New Roman" w:eastAsia="Times New Roman" w:hAnsi="Times New Roman" w:cs="Times New Roman"/>
                <w:color w:val="000000"/>
                <w:sz w:val="26"/>
                <w:szCs w:val="26"/>
                <w:lang w:eastAsia="ar-SA"/>
              </w:rPr>
            </w:pPr>
            <w:r w:rsidRPr="008D560F">
              <w:rPr>
                <w:rFonts w:ascii="Times New Roman" w:eastAsia="Times New Roman" w:hAnsi="Times New Roman" w:cs="Times New Roman"/>
                <w:color w:val="000000"/>
                <w:sz w:val="26"/>
                <w:szCs w:val="26"/>
                <w:lang w:eastAsia="ar-SA"/>
              </w:rPr>
              <w:t xml:space="preserve">Директор Керченского филиала </w:t>
            </w:r>
          </w:p>
          <w:p w:rsidR="008D560F" w:rsidRPr="008D560F" w:rsidRDefault="008D560F" w:rsidP="008D560F">
            <w:pPr>
              <w:snapToGrid w:val="0"/>
              <w:spacing w:after="0" w:line="240" w:lineRule="auto"/>
              <w:jc w:val="both"/>
              <w:rPr>
                <w:rFonts w:ascii="Times New Roman" w:eastAsia="Times New Roman" w:hAnsi="Times New Roman" w:cs="Times New Roman"/>
                <w:color w:val="000000"/>
                <w:sz w:val="26"/>
                <w:szCs w:val="26"/>
                <w:lang w:eastAsia="ar-SA"/>
              </w:rPr>
            </w:pPr>
            <w:r w:rsidRPr="008D560F">
              <w:rPr>
                <w:rFonts w:ascii="Times New Roman" w:eastAsia="Times New Roman" w:hAnsi="Times New Roman" w:cs="Times New Roman"/>
                <w:color w:val="000000"/>
                <w:sz w:val="26"/>
                <w:szCs w:val="26"/>
                <w:lang w:eastAsia="ar-SA"/>
              </w:rPr>
              <w:t>ФГУП «НИКИМП»</w:t>
            </w:r>
          </w:p>
          <w:p w:rsidR="008D560F" w:rsidRPr="008D560F" w:rsidRDefault="008D560F" w:rsidP="008D560F">
            <w:pPr>
              <w:snapToGrid w:val="0"/>
              <w:spacing w:after="0" w:line="240" w:lineRule="auto"/>
              <w:jc w:val="both"/>
              <w:rPr>
                <w:rFonts w:ascii="Times New Roman" w:eastAsia="Times New Roman" w:hAnsi="Times New Roman" w:cs="Times New Roman"/>
                <w:color w:val="000000"/>
                <w:sz w:val="26"/>
                <w:szCs w:val="26"/>
                <w:lang w:eastAsia="ar-SA"/>
              </w:rPr>
            </w:pPr>
          </w:p>
          <w:p w:rsidR="008D560F" w:rsidRPr="008D560F" w:rsidRDefault="008D560F" w:rsidP="008D560F">
            <w:pPr>
              <w:snapToGrid w:val="0"/>
              <w:spacing w:after="0" w:line="240" w:lineRule="auto"/>
              <w:jc w:val="both"/>
              <w:rPr>
                <w:rFonts w:ascii="Times New Roman" w:eastAsia="Times New Roman" w:hAnsi="Times New Roman" w:cs="Times New Roman"/>
                <w:color w:val="000000"/>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r w:rsidRPr="008D560F">
              <w:rPr>
                <w:rFonts w:ascii="Times New Roman" w:eastAsia="Times New Roman" w:hAnsi="Times New Roman" w:cs="Times New Roman"/>
                <w:color w:val="000000"/>
                <w:sz w:val="26"/>
                <w:szCs w:val="26"/>
                <w:lang w:eastAsia="ar-SA"/>
              </w:rPr>
              <w:t>___________________Р.Ю. Романов</w:t>
            </w:r>
          </w:p>
        </w:tc>
        <w:tc>
          <w:tcPr>
            <w:tcW w:w="4962" w:type="dxa"/>
            <w:shd w:val="clear" w:color="auto" w:fill="auto"/>
          </w:tcPr>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jc w:val="both"/>
              <w:outlineLvl w:val="0"/>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6"/>
                <w:szCs w:val="26"/>
                <w:lang w:eastAsia="ar-SA"/>
              </w:rPr>
            </w:pPr>
            <w:r w:rsidRPr="008D560F">
              <w:rPr>
                <w:rFonts w:ascii="Times New Roman" w:eastAsia="Times New Roman" w:hAnsi="Times New Roman" w:cs="Times New Roman"/>
                <w:sz w:val="26"/>
                <w:szCs w:val="26"/>
                <w:lang w:eastAsia="ar-SA"/>
              </w:rPr>
              <w:t>__________________</w:t>
            </w:r>
          </w:p>
          <w:p w:rsidR="008D560F" w:rsidRPr="008D560F" w:rsidRDefault="008D560F" w:rsidP="008D560F">
            <w:pPr>
              <w:suppressAutoHyphens/>
              <w:spacing w:after="0" w:line="240" w:lineRule="auto"/>
              <w:jc w:val="both"/>
              <w:outlineLvl w:val="0"/>
              <w:rPr>
                <w:rFonts w:ascii="Times New Roman" w:eastAsia="Times New Roman" w:hAnsi="Times New Roman" w:cs="Times New Roman"/>
                <w:b/>
                <w:sz w:val="26"/>
                <w:szCs w:val="26"/>
                <w:lang w:eastAsia="ar-SA"/>
              </w:rPr>
            </w:pPr>
          </w:p>
        </w:tc>
      </w:tr>
    </w:tbl>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Приложение №1</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к договору №_____________</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от «____»____________ 2023г.</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r w:rsidRPr="008D560F">
        <w:rPr>
          <w:rFonts w:ascii="Times New Roman" w:eastAsia="Times New Roman" w:hAnsi="Times New Roman" w:cs="Times New Roman"/>
          <w:sz w:val="24"/>
          <w:szCs w:val="24"/>
          <w:lang w:eastAsia="ar-SA"/>
        </w:rPr>
        <w:t xml:space="preserve">        Перечень установленных расчетных приборов учета электрической энергии.</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tblpX="-4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3847"/>
        <w:gridCol w:w="3600"/>
        <w:gridCol w:w="2340"/>
      </w:tblGrid>
      <w:tr w:rsidR="008D560F" w:rsidRPr="008D560F" w:rsidTr="00C02C29">
        <w:trPr>
          <w:trHeight w:val="255"/>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sz w:val="24"/>
                <w:szCs w:val="24"/>
                <w:lang w:eastAsia="ar-SA"/>
              </w:rPr>
              <w:t>№</w:t>
            </w:r>
          </w:p>
          <w:p w:rsidR="008D560F" w:rsidRPr="008D560F" w:rsidRDefault="008D560F" w:rsidP="008D560F">
            <w:pPr>
              <w:widowControl w:val="0"/>
              <w:suppressAutoHyphens/>
              <w:spacing w:after="0" w:line="240" w:lineRule="auto"/>
              <w:jc w:val="center"/>
              <w:rPr>
                <w:rFonts w:ascii="Times New Roman" w:eastAsia="Times New Roman" w:hAnsi="Times New Roman" w:cs="Times New Roman"/>
                <w:color w:val="000000"/>
                <w:sz w:val="24"/>
                <w:szCs w:val="24"/>
                <w:lang w:eastAsia="ar-SA"/>
              </w:rPr>
            </w:pPr>
            <w:proofErr w:type="spellStart"/>
            <w:r w:rsidRPr="008D560F">
              <w:rPr>
                <w:rFonts w:ascii="Times New Roman" w:eastAsia="Times New Roman" w:hAnsi="Times New Roman" w:cs="Times New Roman"/>
                <w:sz w:val="24"/>
                <w:szCs w:val="24"/>
                <w:lang w:eastAsia="ar-SA"/>
              </w:rPr>
              <w:t>пп</w:t>
            </w:r>
            <w:proofErr w:type="spellEnd"/>
          </w:p>
        </w:tc>
        <w:tc>
          <w:tcPr>
            <w:tcW w:w="3847" w:type="dxa"/>
            <w:vMerge w:val="restart"/>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widowControl w:val="0"/>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sz w:val="24"/>
                <w:szCs w:val="24"/>
                <w:lang w:eastAsia="ar-SA"/>
              </w:rPr>
              <w:t>Место установки</w:t>
            </w:r>
          </w:p>
        </w:tc>
        <w:tc>
          <w:tcPr>
            <w:tcW w:w="5940" w:type="dxa"/>
            <w:gridSpan w:val="2"/>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widowControl w:val="0"/>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sz w:val="24"/>
                <w:szCs w:val="24"/>
                <w:lang w:eastAsia="ar-SA"/>
              </w:rPr>
              <w:t>Счетчик</w:t>
            </w:r>
          </w:p>
        </w:tc>
      </w:tr>
      <w:tr w:rsidR="008D560F" w:rsidRPr="008D560F" w:rsidTr="00C02C29">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suppressAutoHyphens/>
              <w:spacing w:after="0" w:line="240" w:lineRule="auto"/>
              <w:rPr>
                <w:rFonts w:ascii="Times New Roman" w:eastAsia="Times New Roman" w:hAnsi="Times New Roman" w:cs="Times New Roman"/>
                <w:color w:val="000000"/>
                <w:sz w:val="24"/>
                <w:szCs w:val="24"/>
                <w:lang w:eastAsia="ar-SA"/>
              </w:rPr>
            </w:pPr>
          </w:p>
        </w:tc>
        <w:tc>
          <w:tcPr>
            <w:tcW w:w="3847" w:type="dxa"/>
            <w:vMerge/>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suppressAutoHyphens/>
              <w:spacing w:after="0" w:line="240" w:lineRule="auto"/>
              <w:rPr>
                <w:rFonts w:ascii="Times New Roman" w:eastAsia="Times New Roman" w:hAnsi="Times New Roman" w:cs="Times New Roman"/>
                <w:color w:val="000000"/>
                <w:sz w:val="24"/>
                <w:szCs w:val="24"/>
                <w:lang w:eastAsia="ar-SA"/>
              </w:rPr>
            </w:pPr>
          </w:p>
        </w:tc>
        <w:tc>
          <w:tcPr>
            <w:tcW w:w="3600" w:type="dxa"/>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widowControl w:val="0"/>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sz w:val="24"/>
                <w:szCs w:val="24"/>
                <w:lang w:eastAsia="ar-SA"/>
              </w:rPr>
              <w:t>Тип</w:t>
            </w:r>
          </w:p>
        </w:tc>
        <w:tc>
          <w:tcPr>
            <w:tcW w:w="2340" w:type="dxa"/>
            <w:tcBorders>
              <w:top w:val="single" w:sz="4" w:space="0" w:color="auto"/>
              <w:left w:val="single" w:sz="4" w:space="0" w:color="auto"/>
              <w:bottom w:val="single" w:sz="4" w:space="0" w:color="auto"/>
              <w:right w:val="single" w:sz="4" w:space="0" w:color="auto"/>
            </w:tcBorders>
            <w:vAlign w:val="center"/>
          </w:tcPr>
          <w:p w:rsidR="008D560F" w:rsidRPr="008D560F" w:rsidRDefault="008D560F" w:rsidP="008D560F">
            <w:pPr>
              <w:widowControl w:val="0"/>
              <w:suppressAutoHyphens/>
              <w:spacing w:after="0" w:line="240" w:lineRule="auto"/>
              <w:jc w:val="center"/>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sz w:val="24"/>
                <w:szCs w:val="24"/>
                <w:lang w:eastAsia="ar-SA"/>
              </w:rPr>
              <w:t>Номер</w:t>
            </w:r>
          </w:p>
        </w:tc>
      </w:tr>
      <w:tr w:rsidR="008D560F" w:rsidRPr="008D560F" w:rsidTr="00C02C29">
        <w:trPr>
          <w:trHeight w:val="427"/>
        </w:trPr>
        <w:tc>
          <w:tcPr>
            <w:tcW w:w="473" w:type="dxa"/>
            <w:tcBorders>
              <w:top w:val="single" w:sz="4" w:space="0" w:color="auto"/>
              <w:left w:val="single" w:sz="4" w:space="0" w:color="auto"/>
              <w:bottom w:val="single" w:sz="4" w:space="0" w:color="auto"/>
              <w:right w:val="single" w:sz="4" w:space="0" w:color="auto"/>
            </w:tcBorders>
          </w:tcPr>
          <w:p w:rsidR="008D560F" w:rsidRPr="008D560F" w:rsidRDefault="008D560F" w:rsidP="008D560F">
            <w:pPr>
              <w:widowControl w:val="0"/>
              <w:suppressAutoHyphens/>
              <w:spacing w:after="0" w:line="240" w:lineRule="auto"/>
              <w:rPr>
                <w:rFonts w:ascii="Times New Roman" w:eastAsia="Times New Roman" w:hAnsi="Times New Roman" w:cs="Times New Roman"/>
                <w:color w:val="000000"/>
                <w:sz w:val="24"/>
                <w:szCs w:val="24"/>
                <w:lang w:val="en-US" w:eastAsia="ar-SA"/>
              </w:rPr>
            </w:pPr>
            <w:r w:rsidRPr="008D560F">
              <w:rPr>
                <w:rFonts w:ascii="Times New Roman" w:eastAsia="Times New Roman" w:hAnsi="Times New Roman" w:cs="Times New Roman"/>
                <w:color w:val="000000"/>
                <w:sz w:val="24"/>
                <w:szCs w:val="24"/>
                <w:lang w:val="en-US" w:eastAsia="ar-SA"/>
              </w:rPr>
              <w:t>1</w:t>
            </w:r>
          </w:p>
        </w:tc>
        <w:tc>
          <w:tcPr>
            <w:tcW w:w="3847" w:type="dxa"/>
            <w:tcBorders>
              <w:top w:val="single" w:sz="4" w:space="0" w:color="auto"/>
              <w:left w:val="single" w:sz="4" w:space="0" w:color="auto"/>
              <w:bottom w:val="single" w:sz="4" w:space="0" w:color="auto"/>
              <w:right w:val="single" w:sz="4" w:space="0" w:color="auto"/>
            </w:tcBorders>
          </w:tcPr>
          <w:p w:rsidR="008D560F" w:rsidRPr="008D560F" w:rsidRDefault="008D560F" w:rsidP="008D560F">
            <w:pPr>
              <w:widowControl w:val="0"/>
              <w:suppressAutoHyphens/>
              <w:spacing w:after="0" w:line="240" w:lineRule="auto"/>
              <w:rPr>
                <w:rFonts w:ascii="Times New Roman" w:eastAsia="Times New Roman" w:hAnsi="Times New Roman" w:cs="Times New Roman"/>
                <w:color w:val="000000"/>
                <w:sz w:val="24"/>
                <w:szCs w:val="24"/>
                <w:lang w:eastAsia="ar-SA"/>
              </w:rPr>
            </w:pPr>
          </w:p>
        </w:tc>
        <w:tc>
          <w:tcPr>
            <w:tcW w:w="3600" w:type="dxa"/>
            <w:tcBorders>
              <w:top w:val="single" w:sz="4" w:space="0" w:color="auto"/>
              <w:left w:val="single" w:sz="4" w:space="0" w:color="auto"/>
              <w:bottom w:val="single" w:sz="4" w:space="0" w:color="auto"/>
              <w:right w:val="single" w:sz="4" w:space="0" w:color="auto"/>
            </w:tcBorders>
          </w:tcPr>
          <w:p w:rsidR="008D560F" w:rsidRPr="008D560F" w:rsidRDefault="008D560F" w:rsidP="008D560F">
            <w:pPr>
              <w:widowControl w:val="0"/>
              <w:suppressAutoHyphens/>
              <w:spacing w:after="0" w:line="240" w:lineRule="auto"/>
              <w:rPr>
                <w:rFonts w:ascii="Times New Roman" w:eastAsia="Times New Roman" w:hAnsi="Times New Roman" w:cs="Times New Roman"/>
                <w:color w:val="000000"/>
                <w:sz w:val="24"/>
                <w:szCs w:val="24"/>
                <w:lang w:eastAsia="ar-SA"/>
              </w:rPr>
            </w:pPr>
          </w:p>
        </w:tc>
        <w:tc>
          <w:tcPr>
            <w:tcW w:w="2340" w:type="dxa"/>
            <w:tcBorders>
              <w:top w:val="single" w:sz="4" w:space="0" w:color="auto"/>
              <w:left w:val="single" w:sz="4" w:space="0" w:color="auto"/>
              <w:bottom w:val="single" w:sz="4" w:space="0" w:color="auto"/>
              <w:right w:val="single" w:sz="4" w:space="0" w:color="auto"/>
            </w:tcBorders>
          </w:tcPr>
          <w:p w:rsidR="008D560F" w:rsidRPr="008D560F" w:rsidRDefault="008D560F" w:rsidP="008D560F">
            <w:pPr>
              <w:widowControl w:val="0"/>
              <w:suppressAutoHyphens/>
              <w:spacing w:after="0" w:line="240" w:lineRule="auto"/>
              <w:rPr>
                <w:rFonts w:ascii="Times New Roman" w:eastAsia="Times New Roman" w:hAnsi="Times New Roman" w:cs="Times New Roman"/>
                <w:color w:val="000000"/>
                <w:sz w:val="24"/>
                <w:szCs w:val="24"/>
                <w:lang w:eastAsia="ar-SA"/>
              </w:rPr>
            </w:pPr>
          </w:p>
        </w:tc>
      </w:tr>
    </w:tbl>
    <w:p w:rsidR="008D560F" w:rsidRPr="008D560F" w:rsidRDefault="008D560F" w:rsidP="008D560F">
      <w:pPr>
        <w:suppressAutoHyphens/>
        <w:spacing w:after="0" w:line="240" w:lineRule="auto"/>
        <w:rPr>
          <w:rFonts w:ascii="Times New Roman" w:eastAsia="Times New Roman" w:hAnsi="Times New Roman" w:cs="Times New Roman"/>
          <w:color w:val="000000"/>
          <w:sz w:val="24"/>
          <w:szCs w:val="24"/>
          <w:lang w:eastAsia="ar-SA"/>
        </w:rPr>
      </w:pPr>
      <w:r w:rsidRPr="008D560F">
        <w:rPr>
          <w:rFonts w:ascii="Times New Roman" w:eastAsia="Times New Roman" w:hAnsi="Times New Roman" w:cs="Times New Roman"/>
          <w:color w:val="000000"/>
          <w:sz w:val="24"/>
          <w:szCs w:val="24"/>
          <w:lang w:eastAsia="ar-SA"/>
        </w:rPr>
        <w:br w:type="textWrapping" w:clear="all"/>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b/>
          <w:sz w:val="24"/>
          <w:szCs w:val="24"/>
          <w:lang w:eastAsia="ar-SA"/>
        </w:rPr>
      </w:pPr>
      <w:r w:rsidRPr="008D560F">
        <w:rPr>
          <w:rFonts w:ascii="Times New Roman" w:eastAsia="Times New Roman" w:hAnsi="Times New Roman" w:cs="Times New Roman"/>
          <w:b/>
          <w:sz w:val="24"/>
          <w:szCs w:val="24"/>
          <w:lang w:eastAsia="ar-SA"/>
        </w:rPr>
        <w:t>От Предприятия:                                                                 От Заказчика:</w:t>
      </w:r>
    </w:p>
    <w:p w:rsidR="008D560F" w:rsidRPr="008D560F" w:rsidRDefault="008D560F" w:rsidP="008D560F">
      <w:pPr>
        <w:suppressAutoHyphens/>
        <w:spacing w:after="0" w:line="240" w:lineRule="auto"/>
        <w:rPr>
          <w:rFonts w:ascii="Times New Roman" w:eastAsia="Times New Roman" w:hAnsi="Times New Roman" w:cs="Times New Roman"/>
          <w:b/>
          <w:sz w:val="24"/>
          <w:szCs w:val="24"/>
          <w:lang w:eastAsia="ar-SA"/>
        </w:rPr>
      </w:pPr>
    </w:p>
    <w:p w:rsidR="008D560F" w:rsidRPr="00E751E9" w:rsidRDefault="008D560F" w:rsidP="008D560F">
      <w:pPr>
        <w:snapToGrid w:val="0"/>
        <w:spacing w:after="0" w:line="240" w:lineRule="auto"/>
        <w:jc w:val="both"/>
        <w:rPr>
          <w:rFonts w:ascii="Times New Roman" w:eastAsia="Times New Roman" w:hAnsi="Times New Roman" w:cs="Times New Roman"/>
          <w:sz w:val="26"/>
          <w:szCs w:val="26"/>
          <w:lang w:eastAsia="ar-SA"/>
        </w:rPr>
      </w:pPr>
      <w:r w:rsidRPr="00E751E9">
        <w:rPr>
          <w:rFonts w:ascii="Times New Roman" w:eastAsia="Times New Roman" w:hAnsi="Times New Roman" w:cs="Times New Roman"/>
          <w:color w:val="000000"/>
          <w:sz w:val="26"/>
          <w:szCs w:val="26"/>
          <w:lang w:eastAsia="ar-SA"/>
        </w:rPr>
        <w:t xml:space="preserve">Директор Керченского филиала </w:t>
      </w:r>
      <w:r w:rsidRPr="00E751E9">
        <w:rPr>
          <w:rFonts w:ascii="Times New Roman" w:eastAsia="Times New Roman" w:hAnsi="Times New Roman" w:cs="Times New Roman"/>
          <w:sz w:val="26"/>
          <w:szCs w:val="26"/>
          <w:lang w:eastAsia="ar-SA"/>
        </w:rPr>
        <w:t xml:space="preserve">                    </w:t>
      </w:r>
    </w:p>
    <w:p w:rsidR="008D560F" w:rsidRPr="00E751E9" w:rsidRDefault="008D560F" w:rsidP="008D560F">
      <w:pPr>
        <w:suppressAutoHyphens/>
        <w:spacing w:after="0" w:line="240" w:lineRule="auto"/>
        <w:rPr>
          <w:rFonts w:ascii="Times New Roman" w:eastAsia="Times New Roman" w:hAnsi="Times New Roman" w:cs="Times New Roman"/>
          <w:sz w:val="26"/>
          <w:szCs w:val="26"/>
          <w:lang w:eastAsia="ar-SA"/>
        </w:rPr>
      </w:pPr>
      <w:r w:rsidRPr="00E751E9">
        <w:rPr>
          <w:rFonts w:ascii="Times New Roman" w:eastAsia="Times New Roman" w:hAnsi="Times New Roman" w:cs="Times New Roman"/>
          <w:color w:val="000000"/>
          <w:sz w:val="26"/>
          <w:szCs w:val="26"/>
          <w:lang w:eastAsia="ar-SA"/>
        </w:rPr>
        <w:t>ФГУП «НИКИМП»</w:t>
      </w:r>
      <w:r w:rsidRPr="00E751E9">
        <w:rPr>
          <w:rFonts w:ascii="Times New Roman" w:eastAsia="Times New Roman" w:hAnsi="Times New Roman" w:cs="Times New Roman"/>
          <w:sz w:val="26"/>
          <w:szCs w:val="26"/>
          <w:lang w:eastAsia="ar-SA"/>
        </w:rPr>
        <w:t xml:space="preserve">                                       </w:t>
      </w:r>
    </w:p>
    <w:p w:rsidR="008D560F" w:rsidRPr="00E751E9" w:rsidRDefault="008D560F" w:rsidP="008D560F">
      <w:pPr>
        <w:suppressAutoHyphens/>
        <w:spacing w:after="0" w:line="240" w:lineRule="auto"/>
        <w:rPr>
          <w:rFonts w:ascii="Times New Roman" w:eastAsia="Times New Roman" w:hAnsi="Times New Roman" w:cs="Times New Roman"/>
          <w:sz w:val="26"/>
          <w:szCs w:val="26"/>
          <w:lang w:eastAsia="ar-SA"/>
        </w:rPr>
      </w:pPr>
    </w:p>
    <w:p w:rsidR="008D560F" w:rsidRPr="00E751E9" w:rsidRDefault="008D560F" w:rsidP="008D560F">
      <w:pPr>
        <w:suppressAutoHyphens/>
        <w:spacing w:after="0" w:line="240" w:lineRule="auto"/>
        <w:rPr>
          <w:rFonts w:ascii="Times New Roman" w:eastAsia="Times New Roman" w:hAnsi="Times New Roman" w:cs="Times New Roman"/>
          <w:sz w:val="26"/>
          <w:szCs w:val="26"/>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8"/>
          <w:szCs w:val="28"/>
          <w:lang w:eastAsia="ar-SA"/>
        </w:rPr>
      </w:pPr>
      <w:r w:rsidRPr="00E751E9">
        <w:rPr>
          <w:rFonts w:ascii="Times New Roman" w:eastAsia="Times New Roman" w:hAnsi="Times New Roman" w:cs="Times New Roman"/>
          <w:sz w:val="26"/>
          <w:szCs w:val="26"/>
          <w:lang w:eastAsia="ar-SA"/>
        </w:rPr>
        <w:t xml:space="preserve">______________ Р.Ю. Романов                </w:t>
      </w:r>
      <w:r w:rsidR="00E751E9">
        <w:rPr>
          <w:rFonts w:ascii="Times New Roman" w:eastAsia="Times New Roman" w:hAnsi="Times New Roman" w:cs="Times New Roman"/>
          <w:sz w:val="26"/>
          <w:szCs w:val="26"/>
          <w:lang w:eastAsia="ar-SA"/>
        </w:rPr>
        <w:t xml:space="preserve">                 </w:t>
      </w:r>
      <w:r w:rsidRPr="00E751E9">
        <w:rPr>
          <w:rFonts w:ascii="Times New Roman" w:eastAsia="Times New Roman" w:hAnsi="Times New Roman" w:cs="Times New Roman"/>
          <w:sz w:val="26"/>
          <w:szCs w:val="26"/>
          <w:lang w:eastAsia="ar-SA"/>
        </w:rPr>
        <w:t xml:space="preserve">    ______________</w:t>
      </w:r>
    </w:p>
    <w:p w:rsidR="008D560F" w:rsidRPr="008D560F" w:rsidRDefault="008D560F" w:rsidP="008D560F">
      <w:pPr>
        <w:suppressAutoHyphens/>
        <w:spacing w:after="0" w:line="240" w:lineRule="auto"/>
        <w:rPr>
          <w:rFonts w:ascii="Times New Roman" w:eastAsia="Times New Roman" w:hAnsi="Times New Roman" w:cs="Times New Roman"/>
          <w:sz w:val="24"/>
          <w:szCs w:val="24"/>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8"/>
          <w:szCs w:val="28"/>
          <w:lang w:eastAsia="ar-SA"/>
        </w:rPr>
      </w:pPr>
    </w:p>
    <w:p w:rsidR="008D560F" w:rsidRPr="008D560F" w:rsidRDefault="008D560F" w:rsidP="008D560F">
      <w:pPr>
        <w:suppressAutoHyphens/>
        <w:spacing w:after="0" w:line="240" w:lineRule="auto"/>
        <w:rPr>
          <w:rFonts w:ascii="Times New Roman" w:eastAsia="Times New Roman" w:hAnsi="Times New Roman" w:cs="Times New Roman"/>
          <w:sz w:val="28"/>
          <w:szCs w:val="28"/>
          <w:lang w:eastAsia="ar-SA"/>
        </w:rPr>
      </w:pPr>
    </w:p>
    <w:p w:rsidR="00086D6F" w:rsidRDefault="00086D6F"/>
    <w:sectPr w:rsidR="00086D6F" w:rsidSect="003D4495">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85" w:rsidRDefault="00A23685">
      <w:pPr>
        <w:spacing w:after="0" w:line="240" w:lineRule="auto"/>
      </w:pPr>
      <w:r>
        <w:separator/>
      </w:r>
    </w:p>
  </w:endnote>
  <w:endnote w:type="continuationSeparator" w:id="0">
    <w:p w:rsidR="00A23685" w:rsidRDefault="00A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85" w:rsidRDefault="00A23685">
      <w:pPr>
        <w:spacing w:after="0" w:line="240" w:lineRule="auto"/>
      </w:pPr>
      <w:r>
        <w:separator/>
      </w:r>
    </w:p>
  </w:footnote>
  <w:footnote w:type="continuationSeparator" w:id="0">
    <w:p w:rsidR="00A23685" w:rsidRDefault="00A2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B1" w:rsidRDefault="00F75A60">
    <w:pPr>
      <w:pStyle w:val="a3"/>
      <w:jc w:val="center"/>
    </w:pPr>
    <w:r>
      <w:fldChar w:fldCharType="begin"/>
    </w:r>
    <w:r>
      <w:instrText xml:space="preserve"> PAGE   \* MERGEFORMAT </w:instrText>
    </w:r>
    <w:r>
      <w:fldChar w:fldCharType="separate"/>
    </w:r>
    <w:r w:rsidR="000D222B">
      <w:rPr>
        <w:noProof/>
      </w:rPr>
      <w:t>8</w:t>
    </w:r>
    <w:r>
      <w:fldChar w:fldCharType="end"/>
    </w:r>
  </w:p>
  <w:p w:rsidR="00537AB1" w:rsidRDefault="000D22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88"/>
    <w:rsid w:val="00086D6F"/>
    <w:rsid w:val="000D222B"/>
    <w:rsid w:val="001D2267"/>
    <w:rsid w:val="005C7F4D"/>
    <w:rsid w:val="008D560F"/>
    <w:rsid w:val="009622FF"/>
    <w:rsid w:val="00994D1B"/>
    <w:rsid w:val="00A23685"/>
    <w:rsid w:val="00A67580"/>
    <w:rsid w:val="00C13988"/>
    <w:rsid w:val="00C168B5"/>
    <w:rsid w:val="00C35641"/>
    <w:rsid w:val="00D2752D"/>
    <w:rsid w:val="00E751E9"/>
    <w:rsid w:val="00ED107F"/>
    <w:rsid w:val="00F67BC1"/>
    <w:rsid w:val="00F7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60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8D560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8D56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60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8D560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8D56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s.ktp@nikimp.ru" TargetMode="External"/><Relationship Id="rId3" Type="http://schemas.openxmlformats.org/officeDocument/2006/relationships/settings" Target="settings.xml"/><Relationship Id="rId7" Type="http://schemas.openxmlformats.org/officeDocument/2006/relationships/hyperlink" Target="mailto:docs.kerch@nikim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3623</Words>
  <Characters>20655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Мочаева</dc:creator>
  <cp:keywords/>
  <dc:description/>
  <cp:lastModifiedBy>Наталья В. Мочаева</cp:lastModifiedBy>
  <cp:revision>11</cp:revision>
  <cp:lastPrinted>2023-09-18T06:31:00Z</cp:lastPrinted>
  <dcterms:created xsi:type="dcterms:W3CDTF">2023-08-17T12:41:00Z</dcterms:created>
  <dcterms:modified xsi:type="dcterms:W3CDTF">2023-09-18T06:32:00Z</dcterms:modified>
</cp:coreProperties>
</file>